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EE" w:rsidRPr="007824B1" w:rsidRDefault="000E36EE" w:rsidP="001A496D">
      <w:pPr>
        <w:pStyle w:val="NormalWeb"/>
        <w:spacing w:before="0" w:beforeAutospacing="0" w:after="200" w:afterAutospacing="0"/>
        <w:rPr>
          <w:rFonts w:asciiTheme="minorHAnsi" w:hAnsiTheme="minorHAnsi" w:cstheme="minorHAnsi"/>
          <w:color w:val="000000" w:themeColor="text1"/>
          <w:sz w:val="18"/>
          <w:szCs w:val="20"/>
        </w:rPr>
      </w:pPr>
    </w:p>
    <w:p w:rsidR="00C756BD" w:rsidRPr="007824B1" w:rsidRDefault="00C756BD" w:rsidP="00565A4F">
      <w:pPr>
        <w:pStyle w:val="Heading1"/>
        <w:rPr>
          <w:rFonts w:asciiTheme="minorHAnsi" w:hAnsiTheme="minorHAnsi" w:cstheme="minorHAnsi"/>
          <w:color w:val="000000" w:themeColor="text1"/>
          <w:sz w:val="56"/>
        </w:rPr>
      </w:pPr>
    </w:p>
    <w:p w:rsidR="00C756BD" w:rsidRPr="007824B1" w:rsidRDefault="00C756BD" w:rsidP="000E36EE">
      <w:pPr>
        <w:pStyle w:val="Heading1"/>
        <w:jc w:val="center"/>
        <w:rPr>
          <w:rFonts w:asciiTheme="minorHAnsi" w:hAnsiTheme="minorHAnsi" w:cstheme="minorHAnsi"/>
          <w:color w:val="000000" w:themeColor="text1"/>
          <w:sz w:val="56"/>
        </w:rPr>
      </w:pPr>
    </w:p>
    <w:p w:rsidR="000E36EE" w:rsidRPr="007824B1" w:rsidRDefault="00150E8C" w:rsidP="00C756BD">
      <w:pPr>
        <w:pStyle w:val="Heading1"/>
        <w:jc w:val="center"/>
        <w:rPr>
          <w:rFonts w:asciiTheme="minorHAnsi" w:hAnsiTheme="minorHAnsi" w:cstheme="minorHAnsi"/>
          <w:color w:val="000000" w:themeColor="text1"/>
          <w:sz w:val="56"/>
        </w:rPr>
      </w:pPr>
      <w:bookmarkStart w:id="0" w:name="_Toc338153500"/>
      <w:r w:rsidRPr="007824B1">
        <w:rPr>
          <w:rFonts w:asciiTheme="minorHAnsi" w:hAnsiTheme="minorHAnsi" w:cstheme="minorHAnsi"/>
          <w:color w:val="000000" w:themeColor="text1"/>
          <w:sz w:val="56"/>
        </w:rPr>
        <w:t>Trädgårdsmästaren 8</w:t>
      </w:r>
      <w:bookmarkEnd w:id="0"/>
    </w:p>
    <w:p w:rsidR="002610F2" w:rsidRPr="007824B1" w:rsidRDefault="002610F2" w:rsidP="00C756BD">
      <w:pPr>
        <w:pStyle w:val="NormalWeb"/>
        <w:spacing w:before="0" w:beforeAutospacing="0" w:after="200" w:afterAutospacing="0"/>
        <w:jc w:val="center"/>
        <w:rPr>
          <w:rFonts w:asciiTheme="minorHAnsi" w:hAnsiTheme="minorHAnsi" w:cstheme="minorHAnsi"/>
          <w:b/>
          <w:bCs/>
          <w:color w:val="000000" w:themeColor="text1"/>
          <w:sz w:val="18"/>
          <w:szCs w:val="20"/>
        </w:rPr>
      </w:pPr>
    </w:p>
    <w:p w:rsidR="002610F2" w:rsidRPr="007824B1" w:rsidRDefault="002610F2" w:rsidP="00772F3A">
      <w:pPr>
        <w:pStyle w:val="NormalWeb"/>
        <w:spacing w:before="0" w:beforeAutospacing="0" w:after="200" w:afterAutospacing="0"/>
        <w:rPr>
          <w:rFonts w:asciiTheme="minorHAnsi" w:hAnsiTheme="minorHAnsi" w:cstheme="minorHAnsi"/>
          <w:b/>
          <w:bCs/>
          <w:color w:val="000000" w:themeColor="text1"/>
          <w:sz w:val="18"/>
          <w:szCs w:val="20"/>
        </w:rPr>
      </w:pPr>
    </w:p>
    <w:p w:rsidR="00150E8C" w:rsidRPr="007824B1" w:rsidRDefault="00150E8C" w:rsidP="002610F2">
      <w:pPr>
        <w:pStyle w:val="NormalWeb"/>
        <w:spacing w:before="0" w:beforeAutospacing="0" w:after="200" w:afterAutospacing="0"/>
        <w:jc w:val="center"/>
        <w:rPr>
          <w:rFonts w:asciiTheme="minorHAnsi" w:hAnsiTheme="minorHAnsi" w:cstheme="minorHAnsi"/>
          <w:b/>
          <w:bCs/>
          <w:color w:val="000000" w:themeColor="text1"/>
          <w:sz w:val="36"/>
          <w:szCs w:val="20"/>
        </w:rPr>
      </w:pPr>
    </w:p>
    <w:p w:rsidR="00150E8C" w:rsidRPr="007824B1" w:rsidRDefault="007824B1" w:rsidP="002610F2">
      <w:pPr>
        <w:pStyle w:val="NormalWeb"/>
        <w:spacing w:before="0" w:beforeAutospacing="0" w:after="200" w:afterAutospacing="0"/>
        <w:jc w:val="center"/>
        <w:rPr>
          <w:rFonts w:asciiTheme="minorHAnsi" w:hAnsiTheme="minorHAnsi" w:cstheme="minorHAnsi"/>
          <w:b/>
          <w:bCs/>
          <w:color w:val="000000" w:themeColor="text1"/>
          <w:sz w:val="36"/>
          <w:szCs w:val="20"/>
        </w:rPr>
      </w:pPr>
      <w:r w:rsidRPr="007824B1">
        <w:rPr>
          <w:rFonts w:asciiTheme="minorHAnsi" w:hAnsiTheme="minorHAnsi" w:cstheme="minorHAnsi"/>
          <w:b/>
          <w:bCs/>
          <w:noProof/>
          <w:color w:val="000000" w:themeColor="text1"/>
          <w:sz w:val="36"/>
          <w:szCs w:val="20"/>
          <w:lang w:val="en-US" w:eastAsia="en-US"/>
        </w:rPr>
        <w:drawing>
          <wp:inline distT="0" distB="0" distL="0" distR="0">
            <wp:extent cx="2917825" cy="1948180"/>
            <wp:effectExtent l="19050" t="0" r="0" b="0"/>
            <wp:docPr id="2" name="Picture 20" descr="C:\Users\bjorn.jonsson\Desktop\innegard.JPG-for-we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jorn.jonsson\Desktop\innegard.JPG-for-web-normal.jpg"/>
                    <pic:cNvPicPr>
                      <a:picLocks noChangeAspect="1" noChangeArrowheads="1"/>
                    </pic:cNvPicPr>
                  </pic:nvPicPr>
                  <pic:blipFill>
                    <a:blip r:embed="rId8" cstate="print"/>
                    <a:srcRect/>
                    <a:stretch>
                      <a:fillRect/>
                    </a:stretch>
                  </pic:blipFill>
                  <pic:spPr bwMode="auto">
                    <a:xfrm>
                      <a:off x="0" y="0"/>
                      <a:ext cx="2917825" cy="1948180"/>
                    </a:xfrm>
                    <a:prstGeom prst="rect">
                      <a:avLst/>
                    </a:prstGeom>
                    <a:noFill/>
                    <a:ln w="9525">
                      <a:noFill/>
                      <a:miter lim="800000"/>
                      <a:headEnd/>
                      <a:tailEnd/>
                    </a:ln>
                  </pic:spPr>
                </pic:pic>
              </a:graphicData>
            </a:graphic>
          </wp:inline>
        </w:drawing>
      </w:r>
    </w:p>
    <w:p w:rsidR="00150E8C" w:rsidRPr="007824B1" w:rsidRDefault="007824B1" w:rsidP="002610F2">
      <w:pPr>
        <w:pStyle w:val="NormalWeb"/>
        <w:spacing w:before="0" w:beforeAutospacing="0" w:after="200" w:afterAutospacing="0"/>
        <w:jc w:val="center"/>
        <w:rPr>
          <w:rFonts w:asciiTheme="minorHAnsi" w:hAnsiTheme="minorHAnsi" w:cstheme="minorHAnsi"/>
          <w:b/>
          <w:bCs/>
          <w:color w:val="000000" w:themeColor="text1"/>
          <w:sz w:val="36"/>
          <w:szCs w:val="20"/>
        </w:rPr>
      </w:pPr>
      <w:r w:rsidRPr="007824B1">
        <w:rPr>
          <w:rFonts w:asciiTheme="minorHAnsi" w:hAnsiTheme="minorHAnsi" w:cstheme="minorHAnsi"/>
          <w:b/>
          <w:bCs/>
          <w:noProof/>
          <w:color w:val="000000" w:themeColor="text1"/>
          <w:sz w:val="36"/>
          <w:szCs w:val="20"/>
          <w:lang w:val="en-US" w:eastAsia="en-US"/>
        </w:rPr>
        <w:drawing>
          <wp:inline distT="0" distB="0" distL="0" distR="0">
            <wp:extent cx="463290" cy="691764"/>
            <wp:effectExtent l="19050" t="0" r="0" b="0"/>
            <wp:docPr id="4" name="Picture 9" descr="C:\Users\bjorn.jonsson\Desktop\balkong2.JPG-for-we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jorn.jonsson\Desktop\balkong2.JPG-for-web-normal.jpg"/>
                    <pic:cNvPicPr>
                      <a:picLocks noChangeAspect="1" noChangeArrowheads="1"/>
                    </pic:cNvPicPr>
                  </pic:nvPicPr>
                  <pic:blipFill>
                    <a:blip r:embed="rId9" cstate="print"/>
                    <a:srcRect/>
                    <a:stretch>
                      <a:fillRect/>
                    </a:stretch>
                  </pic:blipFill>
                  <pic:spPr bwMode="auto">
                    <a:xfrm>
                      <a:off x="0" y="0"/>
                      <a:ext cx="462912" cy="691200"/>
                    </a:xfrm>
                    <a:prstGeom prst="rect">
                      <a:avLst/>
                    </a:prstGeom>
                    <a:noFill/>
                    <a:ln w="9525">
                      <a:noFill/>
                      <a:miter lim="800000"/>
                      <a:headEnd/>
                      <a:tailEnd/>
                    </a:ln>
                  </pic:spPr>
                </pic:pic>
              </a:graphicData>
            </a:graphic>
          </wp:inline>
        </w:drawing>
      </w:r>
      <w:r w:rsidR="00150E8C" w:rsidRPr="007824B1">
        <w:rPr>
          <w:rFonts w:asciiTheme="minorHAnsi" w:hAnsiTheme="minorHAnsi" w:cstheme="minorHAnsi"/>
          <w:b/>
          <w:bCs/>
          <w:noProof/>
          <w:color w:val="000000" w:themeColor="text1"/>
          <w:sz w:val="36"/>
          <w:szCs w:val="20"/>
          <w:lang w:val="en-US" w:eastAsia="en-US"/>
        </w:rPr>
        <w:drawing>
          <wp:inline distT="0" distB="0" distL="0" distR="0">
            <wp:extent cx="977900" cy="652145"/>
            <wp:effectExtent l="19050" t="0" r="0" b="0"/>
            <wp:docPr id="19" name="Picture 19" descr="C:\Users\bjorn.jonsson\Desktop\balkong3.JPG-for-we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jorn.jonsson\Desktop\balkong3.JPG-for-web-normal.jpg"/>
                    <pic:cNvPicPr>
                      <a:picLocks noChangeAspect="1" noChangeArrowheads="1"/>
                    </pic:cNvPicPr>
                  </pic:nvPicPr>
                  <pic:blipFill>
                    <a:blip r:embed="rId10" cstate="print"/>
                    <a:srcRect/>
                    <a:stretch>
                      <a:fillRect/>
                    </a:stretch>
                  </pic:blipFill>
                  <pic:spPr bwMode="auto">
                    <a:xfrm>
                      <a:off x="0" y="0"/>
                      <a:ext cx="977900" cy="652145"/>
                    </a:xfrm>
                    <a:prstGeom prst="rect">
                      <a:avLst/>
                    </a:prstGeom>
                    <a:noFill/>
                    <a:ln w="9525">
                      <a:noFill/>
                      <a:miter lim="800000"/>
                      <a:headEnd/>
                      <a:tailEnd/>
                    </a:ln>
                  </pic:spPr>
                </pic:pic>
              </a:graphicData>
            </a:graphic>
          </wp:inline>
        </w:drawing>
      </w:r>
      <w:r w:rsidR="00150E8C" w:rsidRPr="007824B1">
        <w:rPr>
          <w:rFonts w:asciiTheme="minorHAnsi" w:hAnsiTheme="minorHAnsi" w:cstheme="minorHAnsi"/>
          <w:b/>
          <w:bCs/>
          <w:noProof/>
          <w:color w:val="000000" w:themeColor="text1"/>
          <w:sz w:val="36"/>
          <w:szCs w:val="20"/>
          <w:lang w:val="en-US" w:eastAsia="en-US"/>
        </w:rPr>
        <w:drawing>
          <wp:inline distT="0" distB="0" distL="0" distR="0">
            <wp:extent cx="977900" cy="652145"/>
            <wp:effectExtent l="19050" t="0" r="0" b="0"/>
            <wp:docPr id="3" name="Picture 3" descr="C:\Users\bjorn.jonsson\Desktop\balkong1.JPG-for-we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orn.jonsson\Desktop\balkong1.JPG-for-web-normal.jpg"/>
                    <pic:cNvPicPr>
                      <a:picLocks noChangeAspect="1" noChangeArrowheads="1"/>
                    </pic:cNvPicPr>
                  </pic:nvPicPr>
                  <pic:blipFill>
                    <a:blip r:embed="rId11" cstate="print"/>
                    <a:srcRect/>
                    <a:stretch>
                      <a:fillRect/>
                    </a:stretch>
                  </pic:blipFill>
                  <pic:spPr bwMode="auto">
                    <a:xfrm>
                      <a:off x="0" y="0"/>
                      <a:ext cx="977900" cy="652145"/>
                    </a:xfrm>
                    <a:prstGeom prst="rect">
                      <a:avLst/>
                    </a:prstGeom>
                    <a:noFill/>
                    <a:ln w="9525">
                      <a:noFill/>
                      <a:miter lim="800000"/>
                      <a:headEnd/>
                      <a:tailEnd/>
                    </a:ln>
                  </pic:spPr>
                </pic:pic>
              </a:graphicData>
            </a:graphic>
          </wp:inline>
        </w:drawing>
      </w:r>
    </w:p>
    <w:p w:rsidR="00150E8C" w:rsidRDefault="00150E8C" w:rsidP="002610F2">
      <w:pPr>
        <w:pStyle w:val="NormalWeb"/>
        <w:spacing w:before="0" w:beforeAutospacing="0" w:after="200" w:afterAutospacing="0"/>
        <w:jc w:val="center"/>
        <w:rPr>
          <w:rFonts w:asciiTheme="minorHAnsi" w:hAnsiTheme="minorHAnsi" w:cstheme="minorHAnsi"/>
          <w:b/>
          <w:bCs/>
          <w:color w:val="000000" w:themeColor="text1"/>
          <w:sz w:val="36"/>
          <w:szCs w:val="20"/>
        </w:rPr>
      </w:pPr>
    </w:p>
    <w:p w:rsidR="00565A4F" w:rsidRPr="007824B1" w:rsidRDefault="00565A4F" w:rsidP="002610F2">
      <w:pPr>
        <w:pStyle w:val="NormalWeb"/>
        <w:spacing w:before="0" w:beforeAutospacing="0" w:after="200" w:afterAutospacing="0"/>
        <w:jc w:val="center"/>
        <w:rPr>
          <w:rFonts w:asciiTheme="minorHAnsi" w:hAnsiTheme="minorHAnsi" w:cstheme="minorHAnsi"/>
          <w:b/>
          <w:bCs/>
          <w:color w:val="000000" w:themeColor="text1"/>
          <w:sz w:val="36"/>
          <w:szCs w:val="20"/>
        </w:rPr>
      </w:pPr>
    </w:p>
    <w:p w:rsidR="00150E8C" w:rsidRPr="007824B1" w:rsidRDefault="00150E8C" w:rsidP="002610F2">
      <w:pPr>
        <w:pStyle w:val="NormalWeb"/>
        <w:spacing w:before="0" w:beforeAutospacing="0" w:after="200" w:afterAutospacing="0"/>
        <w:jc w:val="center"/>
        <w:rPr>
          <w:rFonts w:asciiTheme="minorHAnsi" w:hAnsiTheme="minorHAnsi" w:cstheme="minorHAnsi"/>
          <w:b/>
          <w:bCs/>
          <w:color w:val="000000" w:themeColor="text1"/>
          <w:sz w:val="36"/>
          <w:szCs w:val="20"/>
        </w:rPr>
      </w:pPr>
    </w:p>
    <w:p w:rsidR="002610F2" w:rsidRPr="007824B1" w:rsidRDefault="002610F2" w:rsidP="002610F2">
      <w:pPr>
        <w:pStyle w:val="NormalWeb"/>
        <w:spacing w:before="0" w:beforeAutospacing="0" w:after="200" w:afterAutospacing="0"/>
        <w:jc w:val="center"/>
        <w:rPr>
          <w:rFonts w:asciiTheme="minorHAnsi" w:hAnsiTheme="minorHAnsi" w:cstheme="minorHAnsi"/>
          <w:b/>
          <w:bCs/>
          <w:color w:val="000000" w:themeColor="text1"/>
          <w:sz w:val="36"/>
          <w:szCs w:val="20"/>
        </w:rPr>
      </w:pPr>
      <w:r w:rsidRPr="007824B1">
        <w:rPr>
          <w:rFonts w:asciiTheme="minorHAnsi" w:hAnsiTheme="minorHAnsi" w:cstheme="minorHAnsi"/>
          <w:b/>
          <w:bCs/>
          <w:color w:val="000000" w:themeColor="text1"/>
          <w:sz w:val="36"/>
          <w:szCs w:val="20"/>
        </w:rPr>
        <w:t>Information och trivselregler</w:t>
      </w:r>
    </w:p>
    <w:p w:rsidR="001A496D" w:rsidRPr="007824B1" w:rsidRDefault="002610F2" w:rsidP="002610F2">
      <w:pPr>
        <w:pStyle w:val="NormalWeb"/>
        <w:spacing w:before="0" w:beforeAutospacing="0" w:after="200" w:afterAutospacing="0"/>
        <w:rPr>
          <w:rFonts w:asciiTheme="minorHAnsi" w:hAnsiTheme="minorHAnsi" w:cstheme="minorHAnsi"/>
          <w:b/>
          <w:color w:val="000000" w:themeColor="text1"/>
          <w:sz w:val="32"/>
        </w:rPr>
      </w:pPr>
      <w:r w:rsidRPr="007824B1">
        <w:rPr>
          <w:rFonts w:asciiTheme="minorHAnsi" w:hAnsiTheme="minorHAnsi" w:cstheme="minorHAnsi"/>
          <w:b/>
          <w:bCs/>
          <w:color w:val="000000" w:themeColor="text1"/>
          <w:szCs w:val="20"/>
        </w:rPr>
        <w:br w:type="page"/>
      </w:r>
      <w:r w:rsidR="001A496D" w:rsidRPr="007824B1">
        <w:rPr>
          <w:rFonts w:asciiTheme="minorHAnsi" w:hAnsiTheme="minorHAnsi" w:cstheme="minorHAnsi"/>
          <w:b/>
          <w:color w:val="000000" w:themeColor="text1"/>
          <w:sz w:val="44"/>
        </w:rPr>
        <w:lastRenderedPageBreak/>
        <w:t>Innehåll</w:t>
      </w:r>
    </w:p>
    <w:p w:rsidR="00565A4F" w:rsidRDefault="000B36F3">
      <w:pPr>
        <w:pStyle w:val="TOC1"/>
        <w:rPr>
          <w:rFonts w:asciiTheme="minorHAnsi" w:eastAsiaTheme="minorEastAsia" w:hAnsiTheme="minorHAnsi" w:cstheme="minorBidi"/>
          <w:noProof/>
          <w:sz w:val="24"/>
          <w:szCs w:val="24"/>
          <w:lang w:eastAsia="ja-JP"/>
        </w:rPr>
      </w:pPr>
      <w:r w:rsidRPr="0025763B">
        <w:rPr>
          <w:rFonts w:ascii="Times New Roman" w:hAnsi="Times New Roman"/>
          <w:color w:val="000000" w:themeColor="text1"/>
          <w:sz w:val="24"/>
          <w:szCs w:val="24"/>
        </w:rPr>
        <w:fldChar w:fldCharType="begin"/>
      </w:r>
      <w:r w:rsidR="001A496D" w:rsidRPr="0025763B">
        <w:rPr>
          <w:rFonts w:ascii="Times New Roman" w:hAnsi="Times New Roman"/>
          <w:color w:val="000000" w:themeColor="text1"/>
          <w:sz w:val="24"/>
          <w:szCs w:val="24"/>
        </w:rPr>
        <w:instrText xml:space="preserve"> TOC \o "1-3" \h \z \u </w:instrText>
      </w:r>
      <w:r w:rsidRPr="0025763B">
        <w:rPr>
          <w:rFonts w:ascii="Times New Roman" w:hAnsi="Times New Roman"/>
          <w:color w:val="000000" w:themeColor="text1"/>
          <w:sz w:val="24"/>
          <w:szCs w:val="24"/>
        </w:rPr>
        <w:fldChar w:fldCharType="separate"/>
      </w:r>
      <w:bookmarkStart w:id="1" w:name="_GoBack"/>
      <w:bookmarkEnd w:id="1"/>
      <w:r w:rsidR="00565A4F" w:rsidRPr="00894E67">
        <w:rPr>
          <w:rFonts w:asciiTheme="minorHAnsi" w:hAnsiTheme="minorHAnsi" w:cstheme="minorHAnsi"/>
          <w:noProof/>
          <w:color w:val="000000" w:themeColor="text1"/>
        </w:rPr>
        <w:t>Trädgårdsmästaren 8</w:t>
      </w:r>
      <w:r w:rsidR="00565A4F">
        <w:rPr>
          <w:noProof/>
        </w:rPr>
        <w:tab/>
      </w:r>
      <w:r w:rsidR="00565A4F">
        <w:rPr>
          <w:noProof/>
        </w:rPr>
        <w:fldChar w:fldCharType="begin"/>
      </w:r>
      <w:r w:rsidR="00565A4F">
        <w:rPr>
          <w:noProof/>
        </w:rPr>
        <w:instrText xml:space="preserve"> PAGEREF _Toc338153500 \h </w:instrText>
      </w:r>
      <w:r w:rsidR="00565A4F">
        <w:rPr>
          <w:noProof/>
        </w:rPr>
      </w:r>
      <w:r w:rsidR="00565A4F">
        <w:rPr>
          <w:noProof/>
        </w:rPr>
        <w:fldChar w:fldCharType="separate"/>
      </w:r>
      <w:r w:rsidR="00565A4F">
        <w:rPr>
          <w:noProof/>
        </w:rPr>
        <w:t>1</w:t>
      </w:r>
      <w:r w:rsidR="00565A4F">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Husets och föreningens historia</w:t>
      </w:r>
      <w:r>
        <w:rPr>
          <w:noProof/>
        </w:rPr>
        <w:tab/>
      </w:r>
      <w:r>
        <w:rPr>
          <w:noProof/>
        </w:rPr>
        <w:fldChar w:fldCharType="begin"/>
      </w:r>
      <w:r>
        <w:rPr>
          <w:noProof/>
        </w:rPr>
        <w:instrText xml:space="preserve"> PAGEREF _Toc338153501 \h </w:instrText>
      </w:r>
      <w:r>
        <w:rPr>
          <w:noProof/>
        </w:rPr>
      </w:r>
      <w:r>
        <w:rPr>
          <w:noProof/>
        </w:rPr>
        <w:fldChar w:fldCharType="separate"/>
      </w:r>
      <w:r>
        <w:rPr>
          <w:noProof/>
        </w:rPr>
        <w:t>3</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Generellt om att bo i bostadsrätt</w:t>
      </w:r>
      <w:r>
        <w:rPr>
          <w:noProof/>
        </w:rPr>
        <w:tab/>
      </w:r>
      <w:r>
        <w:rPr>
          <w:noProof/>
        </w:rPr>
        <w:fldChar w:fldCharType="begin"/>
      </w:r>
      <w:r>
        <w:rPr>
          <w:noProof/>
        </w:rPr>
        <w:instrText xml:space="preserve"> PAGEREF _Toc338153502 \h </w:instrText>
      </w:r>
      <w:r>
        <w:rPr>
          <w:noProof/>
        </w:rPr>
      </w:r>
      <w:r>
        <w:rPr>
          <w:noProof/>
        </w:rPr>
        <w:fldChar w:fldCharType="separate"/>
      </w:r>
      <w:r>
        <w:rPr>
          <w:noProof/>
        </w:rPr>
        <w:t>3</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Inflytt</w:t>
      </w:r>
      <w:r>
        <w:rPr>
          <w:noProof/>
        </w:rPr>
        <w:tab/>
      </w:r>
      <w:r>
        <w:rPr>
          <w:noProof/>
        </w:rPr>
        <w:fldChar w:fldCharType="begin"/>
      </w:r>
      <w:r>
        <w:rPr>
          <w:noProof/>
        </w:rPr>
        <w:instrText xml:space="preserve"> PAGEREF _Toc338153503 \h </w:instrText>
      </w:r>
      <w:r>
        <w:rPr>
          <w:noProof/>
        </w:rPr>
      </w:r>
      <w:r>
        <w:rPr>
          <w:noProof/>
        </w:rPr>
        <w:fldChar w:fldCharType="separate"/>
      </w:r>
      <w:r>
        <w:rPr>
          <w:noProof/>
        </w:rPr>
        <w:t>3</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Årsavgift</w:t>
      </w:r>
      <w:r>
        <w:rPr>
          <w:noProof/>
        </w:rPr>
        <w:tab/>
      </w:r>
      <w:r>
        <w:rPr>
          <w:noProof/>
        </w:rPr>
        <w:fldChar w:fldCharType="begin"/>
      </w:r>
      <w:r>
        <w:rPr>
          <w:noProof/>
        </w:rPr>
        <w:instrText xml:space="preserve"> PAGEREF _Toc338153504 \h </w:instrText>
      </w:r>
      <w:r>
        <w:rPr>
          <w:noProof/>
        </w:rPr>
      </w:r>
      <w:r>
        <w:rPr>
          <w:noProof/>
        </w:rPr>
        <w:fldChar w:fldCharType="separate"/>
      </w:r>
      <w:r>
        <w:rPr>
          <w:noProof/>
        </w:rPr>
        <w:t>3</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Stadgar</w:t>
      </w:r>
      <w:r>
        <w:rPr>
          <w:noProof/>
        </w:rPr>
        <w:tab/>
      </w:r>
      <w:r>
        <w:rPr>
          <w:noProof/>
        </w:rPr>
        <w:fldChar w:fldCharType="begin"/>
      </w:r>
      <w:r>
        <w:rPr>
          <w:noProof/>
        </w:rPr>
        <w:instrText xml:space="preserve"> PAGEREF _Toc338153505 \h </w:instrText>
      </w:r>
      <w:r>
        <w:rPr>
          <w:noProof/>
        </w:rPr>
      </w:r>
      <w:r>
        <w:rPr>
          <w:noProof/>
        </w:rPr>
        <w:fldChar w:fldCharType="separate"/>
      </w:r>
      <w:r>
        <w:rPr>
          <w:noProof/>
        </w:rPr>
        <w:t>3</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Hemförsäkring</w:t>
      </w:r>
      <w:r>
        <w:rPr>
          <w:noProof/>
        </w:rPr>
        <w:tab/>
      </w:r>
      <w:r>
        <w:rPr>
          <w:noProof/>
        </w:rPr>
        <w:fldChar w:fldCharType="begin"/>
      </w:r>
      <w:r>
        <w:rPr>
          <w:noProof/>
        </w:rPr>
        <w:instrText xml:space="preserve"> PAGEREF _Toc338153506 \h </w:instrText>
      </w:r>
      <w:r>
        <w:rPr>
          <w:noProof/>
        </w:rPr>
      </w:r>
      <w:r>
        <w:rPr>
          <w:noProof/>
        </w:rPr>
        <w:fldChar w:fldCharType="separate"/>
      </w:r>
      <w:r>
        <w:rPr>
          <w:noProof/>
        </w:rPr>
        <w:t>4</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El, internet, tv &amp; telefoni</w:t>
      </w:r>
      <w:r>
        <w:rPr>
          <w:noProof/>
        </w:rPr>
        <w:tab/>
      </w:r>
      <w:r>
        <w:rPr>
          <w:noProof/>
        </w:rPr>
        <w:fldChar w:fldCharType="begin"/>
      </w:r>
      <w:r>
        <w:rPr>
          <w:noProof/>
        </w:rPr>
        <w:instrText xml:space="preserve"> PAGEREF _Toc338153507 \h </w:instrText>
      </w:r>
      <w:r>
        <w:rPr>
          <w:noProof/>
        </w:rPr>
      </w:r>
      <w:r>
        <w:rPr>
          <w:noProof/>
        </w:rPr>
        <w:fldChar w:fldCharType="separate"/>
      </w:r>
      <w:r>
        <w:rPr>
          <w:noProof/>
        </w:rPr>
        <w:t>4</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Våra lägenheter och förråd</w:t>
      </w:r>
      <w:r>
        <w:rPr>
          <w:noProof/>
        </w:rPr>
        <w:tab/>
      </w:r>
      <w:r>
        <w:rPr>
          <w:noProof/>
        </w:rPr>
        <w:fldChar w:fldCharType="begin"/>
      </w:r>
      <w:r>
        <w:rPr>
          <w:noProof/>
        </w:rPr>
        <w:instrText xml:space="preserve"> PAGEREF _Toc338153508 \h </w:instrText>
      </w:r>
      <w:r>
        <w:rPr>
          <w:noProof/>
        </w:rPr>
      </w:r>
      <w:r>
        <w:rPr>
          <w:noProof/>
        </w:rPr>
        <w:fldChar w:fldCharType="separate"/>
      </w:r>
      <w:r>
        <w:rPr>
          <w:noProof/>
        </w:rPr>
        <w:t>4</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Hiss</w:t>
      </w:r>
      <w:r>
        <w:rPr>
          <w:noProof/>
        </w:rPr>
        <w:tab/>
      </w:r>
      <w:r>
        <w:rPr>
          <w:noProof/>
        </w:rPr>
        <w:fldChar w:fldCharType="begin"/>
      </w:r>
      <w:r>
        <w:rPr>
          <w:noProof/>
        </w:rPr>
        <w:instrText xml:space="preserve"> PAGEREF _Toc338153509 \h </w:instrText>
      </w:r>
      <w:r>
        <w:rPr>
          <w:noProof/>
        </w:rPr>
      </w:r>
      <w:r>
        <w:rPr>
          <w:noProof/>
        </w:rPr>
        <w:fldChar w:fldCharType="separate"/>
      </w:r>
      <w:r>
        <w:rPr>
          <w:noProof/>
        </w:rPr>
        <w:t>4</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Portkod</w:t>
      </w:r>
      <w:r>
        <w:rPr>
          <w:noProof/>
        </w:rPr>
        <w:tab/>
      </w:r>
      <w:r>
        <w:rPr>
          <w:noProof/>
        </w:rPr>
        <w:fldChar w:fldCharType="begin"/>
      </w:r>
      <w:r>
        <w:rPr>
          <w:noProof/>
        </w:rPr>
        <w:instrText xml:space="preserve"> PAGEREF _Toc338153510 \h </w:instrText>
      </w:r>
      <w:r>
        <w:rPr>
          <w:noProof/>
        </w:rPr>
      </w:r>
      <w:r>
        <w:rPr>
          <w:noProof/>
        </w:rPr>
        <w:fldChar w:fldCharType="separate"/>
      </w:r>
      <w:r>
        <w:rPr>
          <w:noProof/>
        </w:rPr>
        <w:t>4</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Gemensamma utrymmen</w:t>
      </w:r>
      <w:r>
        <w:rPr>
          <w:noProof/>
        </w:rPr>
        <w:tab/>
      </w:r>
      <w:r>
        <w:rPr>
          <w:noProof/>
        </w:rPr>
        <w:fldChar w:fldCharType="begin"/>
      </w:r>
      <w:r>
        <w:rPr>
          <w:noProof/>
        </w:rPr>
        <w:instrText xml:space="preserve"> PAGEREF _Toc338153511 \h </w:instrText>
      </w:r>
      <w:r>
        <w:rPr>
          <w:noProof/>
        </w:rPr>
      </w:r>
      <w:r>
        <w:rPr>
          <w:noProof/>
        </w:rPr>
        <w:fldChar w:fldCharType="separate"/>
      </w:r>
      <w:r>
        <w:rPr>
          <w:noProof/>
        </w:rPr>
        <w:t>4</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Tvättstugan</w:t>
      </w:r>
      <w:r>
        <w:rPr>
          <w:noProof/>
        </w:rPr>
        <w:tab/>
      </w:r>
      <w:r>
        <w:rPr>
          <w:noProof/>
        </w:rPr>
        <w:fldChar w:fldCharType="begin"/>
      </w:r>
      <w:r>
        <w:rPr>
          <w:noProof/>
        </w:rPr>
        <w:instrText xml:space="preserve"> PAGEREF _Toc338153512 \h </w:instrText>
      </w:r>
      <w:r>
        <w:rPr>
          <w:noProof/>
        </w:rPr>
      </w:r>
      <w:r>
        <w:rPr>
          <w:noProof/>
        </w:rPr>
        <w:fldChar w:fldCharType="separate"/>
      </w:r>
      <w:r>
        <w:rPr>
          <w:noProof/>
        </w:rPr>
        <w:t>5</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Cykel &amp; Barnvagnsförråd</w:t>
      </w:r>
      <w:r>
        <w:rPr>
          <w:noProof/>
        </w:rPr>
        <w:tab/>
      </w:r>
      <w:r>
        <w:rPr>
          <w:noProof/>
        </w:rPr>
        <w:fldChar w:fldCharType="begin"/>
      </w:r>
      <w:r>
        <w:rPr>
          <w:noProof/>
        </w:rPr>
        <w:instrText xml:space="preserve"> PAGEREF _Toc338153513 \h </w:instrText>
      </w:r>
      <w:r>
        <w:rPr>
          <w:noProof/>
        </w:rPr>
      </w:r>
      <w:r>
        <w:rPr>
          <w:noProof/>
        </w:rPr>
        <w:fldChar w:fldCharType="separate"/>
      </w:r>
      <w:r>
        <w:rPr>
          <w:noProof/>
        </w:rPr>
        <w:t>5</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Entrén/Trapphuset</w:t>
      </w:r>
      <w:r>
        <w:rPr>
          <w:noProof/>
        </w:rPr>
        <w:tab/>
      </w:r>
      <w:r>
        <w:rPr>
          <w:noProof/>
        </w:rPr>
        <w:fldChar w:fldCharType="begin"/>
      </w:r>
      <w:r>
        <w:rPr>
          <w:noProof/>
        </w:rPr>
        <w:instrText xml:space="preserve"> PAGEREF _Toc338153514 \h </w:instrText>
      </w:r>
      <w:r>
        <w:rPr>
          <w:noProof/>
        </w:rPr>
      </w:r>
      <w:r>
        <w:rPr>
          <w:noProof/>
        </w:rPr>
        <w:fldChar w:fldCharType="separate"/>
      </w:r>
      <w:r>
        <w:rPr>
          <w:noProof/>
        </w:rPr>
        <w:t>5</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Innergården</w:t>
      </w:r>
      <w:r>
        <w:rPr>
          <w:noProof/>
        </w:rPr>
        <w:tab/>
      </w:r>
      <w:r>
        <w:rPr>
          <w:noProof/>
        </w:rPr>
        <w:fldChar w:fldCharType="begin"/>
      </w:r>
      <w:r>
        <w:rPr>
          <w:noProof/>
        </w:rPr>
        <w:instrText xml:space="preserve"> PAGEREF _Toc338153515 \h </w:instrText>
      </w:r>
      <w:r>
        <w:rPr>
          <w:noProof/>
        </w:rPr>
      </w:r>
      <w:r>
        <w:rPr>
          <w:noProof/>
        </w:rPr>
        <w:fldChar w:fldCharType="separate"/>
      </w:r>
      <w:r>
        <w:rPr>
          <w:noProof/>
        </w:rPr>
        <w:t>5</w:t>
      </w:r>
      <w:r>
        <w:rPr>
          <w:noProof/>
        </w:rPr>
        <w:fldChar w:fldCharType="end"/>
      </w:r>
    </w:p>
    <w:p w:rsidR="00565A4F" w:rsidRDefault="00565A4F">
      <w:pPr>
        <w:pStyle w:val="TOC2"/>
        <w:tabs>
          <w:tab w:val="right" w:leader="dot" w:pos="9344"/>
        </w:tabs>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Trädgården</w:t>
      </w:r>
      <w:r>
        <w:rPr>
          <w:noProof/>
        </w:rPr>
        <w:tab/>
      </w:r>
      <w:r>
        <w:rPr>
          <w:noProof/>
        </w:rPr>
        <w:fldChar w:fldCharType="begin"/>
      </w:r>
      <w:r>
        <w:rPr>
          <w:noProof/>
        </w:rPr>
        <w:instrText xml:space="preserve"> PAGEREF _Toc338153516 \h </w:instrText>
      </w:r>
      <w:r>
        <w:rPr>
          <w:noProof/>
        </w:rPr>
      </w:r>
      <w:r>
        <w:rPr>
          <w:noProof/>
        </w:rPr>
        <w:fldChar w:fldCharType="separate"/>
      </w:r>
      <w:r>
        <w:rPr>
          <w:noProof/>
        </w:rPr>
        <w:t>6</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Rökning</w:t>
      </w:r>
      <w:r>
        <w:rPr>
          <w:noProof/>
        </w:rPr>
        <w:tab/>
      </w:r>
      <w:r>
        <w:rPr>
          <w:noProof/>
        </w:rPr>
        <w:fldChar w:fldCharType="begin"/>
      </w:r>
      <w:r>
        <w:rPr>
          <w:noProof/>
        </w:rPr>
        <w:instrText xml:space="preserve"> PAGEREF _Toc338153517 \h </w:instrText>
      </w:r>
      <w:r>
        <w:rPr>
          <w:noProof/>
        </w:rPr>
      </w:r>
      <w:r>
        <w:rPr>
          <w:noProof/>
        </w:rPr>
        <w:fldChar w:fldCharType="separate"/>
      </w:r>
      <w:r>
        <w:rPr>
          <w:noProof/>
        </w:rPr>
        <w:t>6</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Sopor och Återvinning</w:t>
      </w:r>
      <w:r>
        <w:rPr>
          <w:noProof/>
        </w:rPr>
        <w:tab/>
      </w:r>
      <w:r>
        <w:rPr>
          <w:noProof/>
        </w:rPr>
        <w:fldChar w:fldCharType="begin"/>
      </w:r>
      <w:r>
        <w:rPr>
          <w:noProof/>
        </w:rPr>
        <w:instrText xml:space="preserve"> PAGEREF _Toc338153518 \h </w:instrText>
      </w:r>
      <w:r>
        <w:rPr>
          <w:noProof/>
        </w:rPr>
      </w:r>
      <w:r>
        <w:rPr>
          <w:noProof/>
        </w:rPr>
        <w:fldChar w:fldCharType="separate"/>
      </w:r>
      <w:r>
        <w:rPr>
          <w:noProof/>
        </w:rPr>
        <w:t>7</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Snöröjning och trädgårdsskötsel</w:t>
      </w:r>
      <w:r>
        <w:rPr>
          <w:noProof/>
        </w:rPr>
        <w:tab/>
      </w:r>
      <w:r>
        <w:rPr>
          <w:noProof/>
        </w:rPr>
        <w:fldChar w:fldCharType="begin"/>
      </w:r>
      <w:r>
        <w:rPr>
          <w:noProof/>
        </w:rPr>
        <w:instrText xml:space="preserve"> PAGEREF _Toc338153519 \h </w:instrText>
      </w:r>
      <w:r>
        <w:rPr>
          <w:noProof/>
        </w:rPr>
      </w:r>
      <w:r>
        <w:rPr>
          <w:noProof/>
        </w:rPr>
        <w:fldChar w:fldCharType="separate"/>
      </w:r>
      <w:r>
        <w:rPr>
          <w:noProof/>
        </w:rPr>
        <w:t>7</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Andrahandsuthyrning</w:t>
      </w:r>
      <w:r>
        <w:rPr>
          <w:noProof/>
        </w:rPr>
        <w:tab/>
      </w:r>
      <w:r>
        <w:rPr>
          <w:noProof/>
        </w:rPr>
        <w:fldChar w:fldCharType="begin"/>
      </w:r>
      <w:r>
        <w:rPr>
          <w:noProof/>
        </w:rPr>
        <w:instrText xml:space="preserve"> PAGEREF _Toc338153520 \h </w:instrText>
      </w:r>
      <w:r>
        <w:rPr>
          <w:noProof/>
        </w:rPr>
      </w:r>
      <w:r>
        <w:rPr>
          <w:noProof/>
        </w:rPr>
        <w:fldChar w:fldCharType="separate"/>
      </w:r>
      <w:r>
        <w:rPr>
          <w:noProof/>
        </w:rPr>
        <w:t>7</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Lägenhetsunderhåll</w:t>
      </w:r>
      <w:r>
        <w:rPr>
          <w:noProof/>
        </w:rPr>
        <w:tab/>
      </w:r>
      <w:r>
        <w:rPr>
          <w:noProof/>
        </w:rPr>
        <w:fldChar w:fldCharType="begin"/>
      </w:r>
      <w:r>
        <w:rPr>
          <w:noProof/>
        </w:rPr>
        <w:instrText xml:space="preserve"> PAGEREF _Toc338153521 \h </w:instrText>
      </w:r>
      <w:r>
        <w:rPr>
          <w:noProof/>
        </w:rPr>
      </w:r>
      <w:r>
        <w:rPr>
          <w:noProof/>
        </w:rPr>
        <w:fldChar w:fldCharType="separate"/>
      </w:r>
      <w:r>
        <w:rPr>
          <w:noProof/>
        </w:rPr>
        <w:t>7</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Förändringar i lägenheten - Renovering</w:t>
      </w:r>
      <w:r>
        <w:rPr>
          <w:noProof/>
        </w:rPr>
        <w:tab/>
      </w:r>
      <w:r>
        <w:rPr>
          <w:noProof/>
        </w:rPr>
        <w:fldChar w:fldCharType="begin"/>
      </w:r>
      <w:r>
        <w:rPr>
          <w:noProof/>
        </w:rPr>
        <w:instrText xml:space="preserve"> PAGEREF _Toc338153522 \h </w:instrText>
      </w:r>
      <w:r>
        <w:rPr>
          <w:noProof/>
        </w:rPr>
      </w:r>
      <w:r>
        <w:rPr>
          <w:noProof/>
        </w:rPr>
        <w:fldChar w:fldCharType="separate"/>
      </w:r>
      <w:r>
        <w:rPr>
          <w:noProof/>
        </w:rPr>
        <w:t>7</w:t>
      </w:r>
      <w:r>
        <w:rPr>
          <w:noProof/>
        </w:rPr>
        <w:fldChar w:fldCharType="end"/>
      </w:r>
    </w:p>
    <w:p w:rsidR="00565A4F" w:rsidRDefault="00565A4F">
      <w:pPr>
        <w:pStyle w:val="TOC1"/>
        <w:rPr>
          <w:rFonts w:asciiTheme="minorHAnsi" w:eastAsiaTheme="minorEastAsia" w:hAnsiTheme="minorHAnsi" w:cstheme="minorBidi"/>
          <w:noProof/>
          <w:sz w:val="24"/>
          <w:szCs w:val="24"/>
          <w:lang w:eastAsia="ja-JP"/>
        </w:rPr>
      </w:pPr>
      <w:r w:rsidRPr="00894E67">
        <w:rPr>
          <w:rFonts w:ascii="Times New Roman" w:hAnsi="Times New Roman"/>
          <w:noProof/>
          <w:color w:val="000000" w:themeColor="text1"/>
        </w:rPr>
        <w:t>Utflytt</w:t>
      </w:r>
      <w:r>
        <w:rPr>
          <w:noProof/>
        </w:rPr>
        <w:tab/>
      </w:r>
      <w:r>
        <w:rPr>
          <w:noProof/>
        </w:rPr>
        <w:fldChar w:fldCharType="begin"/>
      </w:r>
      <w:r>
        <w:rPr>
          <w:noProof/>
        </w:rPr>
        <w:instrText xml:space="preserve"> PAGEREF _Toc338153523 \h </w:instrText>
      </w:r>
      <w:r>
        <w:rPr>
          <w:noProof/>
        </w:rPr>
      </w:r>
      <w:r>
        <w:rPr>
          <w:noProof/>
        </w:rPr>
        <w:fldChar w:fldCharType="separate"/>
      </w:r>
      <w:r>
        <w:rPr>
          <w:noProof/>
        </w:rPr>
        <w:t>8</w:t>
      </w:r>
      <w:r>
        <w:rPr>
          <w:noProof/>
        </w:rPr>
        <w:fldChar w:fldCharType="end"/>
      </w:r>
    </w:p>
    <w:p w:rsidR="0047111B" w:rsidRPr="0025763B" w:rsidRDefault="000B36F3" w:rsidP="00B12FA2">
      <w:pPr>
        <w:pStyle w:val="Heading1"/>
        <w:ind w:left="284"/>
        <w:rPr>
          <w:rFonts w:ascii="Times New Roman" w:hAnsi="Times New Roman"/>
          <w:color w:val="000000" w:themeColor="text1"/>
          <w:sz w:val="24"/>
          <w:szCs w:val="24"/>
        </w:rPr>
      </w:pPr>
      <w:r w:rsidRPr="0025763B">
        <w:rPr>
          <w:rFonts w:ascii="Times New Roman" w:hAnsi="Times New Roman"/>
          <w:color w:val="000000" w:themeColor="text1"/>
          <w:sz w:val="24"/>
          <w:szCs w:val="24"/>
        </w:rPr>
        <w:fldChar w:fldCharType="end"/>
      </w:r>
    </w:p>
    <w:p w:rsidR="0047111B" w:rsidRDefault="0047111B" w:rsidP="00B12FA2">
      <w:pPr>
        <w:pStyle w:val="Heading1"/>
        <w:ind w:left="284"/>
        <w:rPr>
          <w:rFonts w:ascii="Times New Roman" w:hAnsi="Times New Roman"/>
          <w:color w:val="000000" w:themeColor="text1"/>
          <w:sz w:val="24"/>
          <w:szCs w:val="24"/>
        </w:rPr>
      </w:pPr>
    </w:p>
    <w:p w:rsidR="00565A4F" w:rsidRDefault="00565A4F" w:rsidP="00565A4F"/>
    <w:p w:rsidR="00565A4F" w:rsidRDefault="00565A4F" w:rsidP="00565A4F"/>
    <w:p w:rsidR="00565A4F" w:rsidRPr="00565A4F" w:rsidRDefault="00565A4F" w:rsidP="00565A4F"/>
    <w:p w:rsidR="00772F3A" w:rsidRPr="009277E9" w:rsidRDefault="00DB45F2" w:rsidP="00B12FA2">
      <w:pPr>
        <w:pStyle w:val="Heading1"/>
        <w:ind w:left="284"/>
        <w:rPr>
          <w:rFonts w:ascii="Times New Roman" w:hAnsi="Times New Roman"/>
          <w:color w:val="000000" w:themeColor="text1"/>
          <w:sz w:val="24"/>
          <w:szCs w:val="24"/>
        </w:rPr>
      </w:pPr>
      <w:bookmarkStart w:id="2" w:name="_Toc338153501"/>
      <w:r w:rsidRPr="009277E9">
        <w:rPr>
          <w:rFonts w:ascii="Times New Roman" w:hAnsi="Times New Roman"/>
          <w:color w:val="000000" w:themeColor="text1"/>
          <w:sz w:val="24"/>
          <w:szCs w:val="24"/>
        </w:rPr>
        <w:lastRenderedPageBreak/>
        <w:t xml:space="preserve">Husets och </w:t>
      </w:r>
      <w:r w:rsidR="00772F3A" w:rsidRPr="009277E9">
        <w:rPr>
          <w:rFonts w:ascii="Times New Roman" w:hAnsi="Times New Roman"/>
          <w:color w:val="000000" w:themeColor="text1"/>
          <w:sz w:val="24"/>
          <w:szCs w:val="24"/>
        </w:rPr>
        <w:t>föreningens historia</w:t>
      </w:r>
      <w:bookmarkEnd w:id="2"/>
    </w:p>
    <w:p w:rsidR="007824B1" w:rsidRPr="0025763B" w:rsidRDefault="007824B1" w:rsidP="00B12FA2">
      <w:pPr>
        <w:pStyle w:val="NormalWeb"/>
        <w:spacing w:before="0" w:beforeAutospacing="0" w:after="0" w:afterAutospacing="0"/>
        <w:ind w:left="284"/>
        <w:rPr>
          <w:color w:val="000000" w:themeColor="text1"/>
        </w:rPr>
      </w:pPr>
    </w:p>
    <w:p w:rsidR="00772F3A" w:rsidRPr="0025763B" w:rsidRDefault="00B12FA2" w:rsidP="00B12FA2">
      <w:pPr>
        <w:pStyle w:val="NormalWeb"/>
        <w:spacing w:before="0" w:beforeAutospacing="0" w:after="0" w:afterAutospacing="0"/>
        <w:ind w:left="284"/>
        <w:rPr>
          <w:color w:val="000000" w:themeColor="text1"/>
        </w:rPr>
      </w:pPr>
      <w:r w:rsidRPr="0025763B">
        <w:rPr>
          <w:color w:val="000000" w:themeColor="text1"/>
        </w:rPr>
        <w:t xml:space="preserve">Hemsida: </w:t>
      </w:r>
      <w:hyperlink r:id="rId12" w:history="1">
        <w:r w:rsidR="007824B1" w:rsidRPr="0025763B">
          <w:rPr>
            <w:rStyle w:val="Hyperlink"/>
            <w:color w:val="000000" w:themeColor="text1"/>
          </w:rPr>
          <w:t>www.tradgardsmastaren8.se</w:t>
        </w:r>
      </w:hyperlink>
      <w:r w:rsidR="007824B1" w:rsidRPr="0025763B">
        <w:rPr>
          <w:color w:val="000000" w:themeColor="text1"/>
        </w:rPr>
        <w:t xml:space="preserve"> </w:t>
      </w:r>
    </w:p>
    <w:p w:rsidR="00772F3A" w:rsidRPr="0025763B" w:rsidRDefault="001A496D" w:rsidP="00B12FA2">
      <w:pPr>
        <w:pStyle w:val="Heading1"/>
        <w:ind w:left="284"/>
        <w:rPr>
          <w:rFonts w:ascii="Times New Roman" w:hAnsi="Times New Roman"/>
          <w:color w:val="000000" w:themeColor="text1"/>
          <w:sz w:val="24"/>
          <w:szCs w:val="24"/>
        </w:rPr>
      </w:pPr>
      <w:bookmarkStart w:id="3" w:name="_Toc338153502"/>
      <w:r w:rsidRPr="0025763B">
        <w:rPr>
          <w:rFonts w:ascii="Times New Roman" w:hAnsi="Times New Roman"/>
          <w:color w:val="000000" w:themeColor="text1"/>
          <w:sz w:val="24"/>
          <w:szCs w:val="24"/>
        </w:rPr>
        <w:t>Generellt om att bo i bostadsrätt</w:t>
      </w:r>
      <w:bookmarkEnd w:id="3"/>
    </w:p>
    <w:p w:rsidR="00772F3A" w:rsidRPr="0025763B" w:rsidRDefault="00772F3A" w:rsidP="00B12FA2">
      <w:pPr>
        <w:pStyle w:val="NormalWeb"/>
        <w:spacing w:before="0" w:beforeAutospacing="0" w:after="200" w:afterAutospacing="0"/>
        <w:ind w:left="284"/>
        <w:rPr>
          <w:color w:val="000000" w:themeColor="text1"/>
        </w:rPr>
      </w:pPr>
      <w:r w:rsidRPr="0025763B">
        <w:rPr>
          <w:color w:val="000000" w:themeColor="text1"/>
        </w:rPr>
        <w:t>Att bo i bostadsrätt innebär att vi ingår i en gemenskap av människor med samma intresse för sitt boende. Tillsam</w:t>
      </w:r>
      <w:r w:rsidR="003D3AE3" w:rsidRPr="0025763B">
        <w:rPr>
          <w:color w:val="000000" w:themeColor="text1"/>
        </w:rPr>
        <w:t>mans äger och förvaltar vi huset</w:t>
      </w:r>
      <w:r w:rsidRPr="0025763B">
        <w:rPr>
          <w:color w:val="000000" w:themeColor="text1"/>
        </w:rPr>
        <w:t xml:space="preserve"> där vi bor och tillsammans gör vi vårt boende ännu mer trivsamt. Det är svårt att hålla koll på allting, och därför har vi satt samman detta dokument med tips för att det ska bli så bra som möjligt för dig och dina grannar. </w:t>
      </w:r>
    </w:p>
    <w:p w:rsidR="00772F3A" w:rsidRPr="0025763B" w:rsidRDefault="000B5171" w:rsidP="00B12FA2">
      <w:pPr>
        <w:pStyle w:val="Heading2"/>
        <w:ind w:left="284"/>
        <w:rPr>
          <w:rFonts w:ascii="Times New Roman" w:hAnsi="Times New Roman"/>
          <w:color w:val="000000" w:themeColor="text1"/>
          <w:sz w:val="24"/>
          <w:szCs w:val="24"/>
        </w:rPr>
      </w:pPr>
      <w:bookmarkStart w:id="4" w:name="_Toc338153503"/>
      <w:proofErr w:type="spellStart"/>
      <w:r w:rsidRPr="0025763B">
        <w:rPr>
          <w:rFonts w:ascii="Times New Roman" w:hAnsi="Times New Roman"/>
          <w:color w:val="000000" w:themeColor="text1"/>
          <w:sz w:val="24"/>
          <w:szCs w:val="24"/>
        </w:rPr>
        <w:t>Inflytt</w:t>
      </w:r>
      <w:bookmarkEnd w:id="4"/>
      <w:proofErr w:type="spellEnd"/>
    </w:p>
    <w:p w:rsidR="00772F3A" w:rsidRPr="0025763B" w:rsidRDefault="00772F3A" w:rsidP="00B12FA2">
      <w:pPr>
        <w:pStyle w:val="NormalWeb"/>
        <w:spacing w:before="0" w:beforeAutospacing="0" w:after="0" w:afterAutospacing="0"/>
        <w:ind w:left="284"/>
        <w:rPr>
          <w:color w:val="000000" w:themeColor="text1"/>
        </w:rPr>
      </w:pPr>
      <w:r w:rsidRPr="0025763B">
        <w:rPr>
          <w:color w:val="000000" w:themeColor="text1"/>
        </w:rPr>
        <w:t xml:space="preserve">Vid </w:t>
      </w:r>
      <w:proofErr w:type="spellStart"/>
      <w:r w:rsidRPr="0025763B">
        <w:rPr>
          <w:color w:val="000000" w:themeColor="text1"/>
        </w:rPr>
        <w:t>inflytt</w:t>
      </w:r>
      <w:proofErr w:type="spellEnd"/>
      <w:r w:rsidRPr="0025763B">
        <w:rPr>
          <w:color w:val="000000" w:themeColor="text1"/>
        </w:rPr>
        <w:t xml:space="preserve"> tas</w:t>
      </w:r>
      <w:r w:rsidR="003D3AE3" w:rsidRPr="0025763B">
        <w:rPr>
          <w:color w:val="000000" w:themeColor="text1"/>
        </w:rPr>
        <w:t xml:space="preserve"> det ut en medlemsavgift </w:t>
      </w:r>
      <w:r w:rsidRPr="0025763B">
        <w:rPr>
          <w:color w:val="000000" w:themeColor="text1"/>
        </w:rPr>
        <w:t xml:space="preserve">för att täcka föreningens omkostnader vid byte av bostadsrättsinnehavare. Denna avgift är </w:t>
      </w:r>
      <w:r w:rsidR="000E36EE" w:rsidRPr="0025763B">
        <w:rPr>
          <w:color w:val="000000" w:themeColor="text1"/>
        </w:rPr>
        <w:t>1500</w:t>
      </w:r>
      <w:r w:rsidR="003D3AE3" w:rsidRPr="0025763B">
        <w:rPr>
          <w:color w:val="000000" w:themeColor="text1"/>
        </w:rPr>
        <w:t xml:space="preserve"> kr </w:t>
      </w:r>
      <w:r w:rsidR="000B5171" w:rsidRPr="0025763B">
        <w:rPr>
          <w:color w:val="000000" w:themeColor="text1"/>
        </w:rPr>
        <w:t xml:space="preserve">och det ingår byte av dörrskylt, </w:t>
      </w:r>
      <w:r w:rsidR="0025763B">
        <w:rPr>
          <w:color w:val="000000" w:themeColor="text1"/>
        </w:rPr>
        <w:t xml:space="preserve">och </w:t>
      </w:r>
      <w:r w:rsidR="000B5171" w:rsidRPr="0025763B">
        <w:rPr>
          <w:color w:val="000000" w:themeColor="text1"/>
        </w:rPr>
        <w:t xml:space="preserve">uppdatering av namntavlan. Kontakta styrelsen för att ge dem rätt namn så snart som möjligt vid </w:t>
      </w:r>
      <w:proofErr w:type="spellStart"/>
      <w:r w:rsidR="000B5171" w:rsidRPr="0025763B">
        <w:rPr>
          <w:color w:val="000000" w:themeColor="text1"/>
        </w:rPr>
        <w:t>inflytt</w:t>
      </w:r>
      <w:proofErr w:type="spellEnd"/>
      <w:r w:rsidR="000B5171" w:rsidRPr="0025763B">
        <w:rPr>
          <w:color w:val="000000" w:themeColor="text1"/>
        </w:rPr>
        <w:t xml:space="preserve">. </w:t>
      </w:r>
    </w:p>
    <w:p w:rsidR="000B5171" w:rsidRPr="0025763B" w:rsidRDefault="000B5171" w:rsidP="00B12FA2">
      <w:pPr>
        <w:pStyle w:val="NormalWeb"/>
        <w:spacing w:before="0" w:beforeAutospacing="0" w:after="0" w:afterAutospacing="0"/>
        <w:ind w:left="284"/>
        <w:rPr>
          <w:color w:val="000000" w:themeColor="text1"/>
        </w:rPr>
      </w:pPr>
    </w:p>
    <w:p w:rsidR="000802E6" w:rsidRPr="0025763B" w:rsidRDefault="000802E6" w:rsidP="00B12FA2">
      <w:pPr>
        <w:pStyle w:val="NormalWeb"/>
        <w:spacing w:before="0" w:beforeAutospacing="0" w:after="0" w:afterAutospacing="0"/>
        <w:ind w:left="284"/>
        <w:rPr>
          <w:color w:val="000000" w:themeColor="text1"/>
        </w:rPr>
      </w:pPr>
    </w:p>
    <w:p w:rsidR="000802E6" w:rsidRPr="0025763B" w:rsidRDefault="000802E6" w:rsidP="00B12FA2">
      <w:pPr>
        <w:pStyle w:val="NormalWeb"/>
        <w:spacing w:before="0" w:beforeAutospacing="0" w:after="0" w:afterAutospacing="0"/>
        <w:ind w:left="284"/>
        <w:rPr>
          <w:color w:val="000000" w:themeColor="text1"/>
        </w:rPr>
      </w:pPr>
      <w:r w:rsidRPr="0025763B">
        <w:rPr>
          <w:color w:val="000000" w:themeColor="text1"/>
        </w:rPr>
        <w:t xml:space="preserve">Vid </w:t>
      </w:r>
      <w:proofErr w:type="spellStart"/>
      <w:r w:rsidRPr="0025763B">
        <w:rPr>
          <w:color w:val="000000" w:themeColor="text1"/>
        </w:rPr>
        <w:t>inflytt</w:t>
      </w:r>
      <w:proofErr w:type="spellEnd"/>
      <w:r w:rsidRPr="0025763B">
        <w:rPr>
          <w:color w:val="000000" w:themeColor="text1"/>
        </w:rPr>
        <w:t xml:space="preserve"> är det många som vill renovera, se avsnittet om renovering för mer information om vad som gäller kring detta. </w:t>
      </w:r>
    </w:p>
    <w:p w:rsidR="00772F3A" w:rsidRPr="0025763B" w:rsidRDefault="00772F3A" w:rsidP="00B12FA2">
      <w:pPr>
        <w:pStyle w:val="Heading2"/>
        <w:ind w:left="284"/>
        <w:rPr>
          <w:rFonts w:ascii="Times New Roman" w:hAnsi="Times New Roman"/>
          <w:color w:val="000000" w:themeColor="text1"/>
          <w:sz w:val="24"/>
          <w:szCs w:val="24"/>
        </w:rPr>
      </w:pPr>
      <w:bookmarkStart w:id="5" w:name="_Toc338153504"/>
      <w:r w:rsidRPr="0025763B">
        <w:rPr>
          <w:rFonts w:ascii="Times New Roman" w:hAnsi="Times New Roman"/>
          <w:color w:val="000000" w:themeColor="text1"/>
          <w:sz w:val="24"/>
          <w:szCs w:val="24"/>
        </w:rPr>
        <w:t>Årsavgift</w:t>
      </w:r>
      <w:bookmarkEnd w:id="5"/>
    </w:p>
    <w:p w:rsidR="00772F3A" w:rsidRPr="0025763B" w:rsidRDefault="00772F3A" w:rsidP="00B12FA2">
      <w:pPr>
        <w:pStyle w:val="NormalWeb"/>
        <w:spacing w:before="0" w:beforeAutospacing="0" w:after="0" w:afterAutospacing="0"/>
        <w:ind w:left="284"/>
        <w:rPr>
          <w:color w:val="000000" w:themeColor="text1"/>
        </w:rPr>
      </w:pPr>
      <w:r w:rsidRPr="0025763B">
        <w:rPr>
          <w:color w:val="000000" w:themeColor="text1"/>
        </w:rPr>
        <w:t>På samma sätt som hyresgäster betalar hyra måste den som har en bostadsrätt betala en så kallad årsavgift. Beloppet delas upp i tolv delar, så att inbetalningen görs varje månad.</w:t>
      </w:r>
    </w:p>
    <w:p w:rsidR="00772F3A" w:rsidRPr="0025763B" w:rsidRDefault="00772F3A" w:rsidP="00B12FA2">
      <w:pPr>
        <w:pStyle w:val="NormalWeb"/>
        <w:spacing w:before="0" w:beforeAutospacing="0" w:after="0" w:afterAutospacing="0"/>
        <w:ind w:left="284"/>
        <w:rPr>
          <w:color w:val="000000" w:themeColor="text1"/>
        </w:rPr>
      </w:pPr>
    </w:p>
    <w:p w:rsidR="00772F3A" w:rsidRPr="0025763B" w:rsidRDefault="00772F3A" w:rsidP="00B12FA2">
      <w:pPr>
        <w:pStyle w:val="NormalWeb"/>
        <w:spacing w:before="0" w:beforeAutospacing="0" w:after="0" w:afterAutospacing="0"/>
        <w:ind w:left="284"/>
        <w:rPr>
          <w:color w:val="000000" w:themeColor="text1"/>
        </w:rPr>
      </w:pPr>
      <w:r w:rsidRPr="0025763B">
        <w:rPr>
          <w:color w:val="000000" w:themeColor="text1"/>
        </w:rPr>
        <w:t>Årsavgiften ska täcka föreningens kostnader för drift, förvaltning och underhåll av fastigheten, räntor och amorteringar på lån, skatter, försäkringspremier samt för vatten och avlopp, renhållning, trappstädning, uppvärmning, el m.m. Årsavgiften beräknas efter bostadsrätternas andelstal.</w:t>
      </w:r>
    </w:p>
    <w:p w:rsidR="00772F3A" w:rsidRPr="0025763B" w:rsidRDefault="00772F3A" w:rsidP="00B12FA2">
      <w:pPr>
        <w:pStyle w:val="NormalWeb"/>
        <w:spacing w:before="0" w:beforeAutospacing="0" w:after="0" w:afterAutospacing="0"/>
        <w:ind w:left="284"/>
        <w:rPr>
          <w:color w:val="000000" w:themeColor="text1"/>
        </w:rPr>
      </w:pPr>
    </w:p>
    <w:p w:rsidR="001A496D" w:rsidRDefault="00772F3A" w:rsidP="00B12FA2">
      <w:pPr>
        <w:pStyle w:val="NormalWeb"/>
        <w:spacing w:before="0" w:beforeAutospacing="0" w:after="0" w:afterAutospacing="0"/>
        <w:ind w:left="284"/>
        <w:rPr>
          <w:color w:val="000000" w:themeColor="text1"/>
        </w:rPr>
      </w:pPr>
      <w:r w:rsidRPr="0025763B">
        <w:rPr>
          <w:color w:val="000000" w:themeColor="text1"/>
        </w:rPr>
        <w:t>Vi strävar efter att hålla månadsavgifte</w:t>
      </w:r>
      <w:r w:rsidR="00DE3C08" w:rsidRPr="0025763B">
        <w:rPr>
          <w:color w:val="000000" w:themeColor="text1"/>
        </w:rPr>
        <w:t>n för alla lägenheter låg, vilket endast</w:t>
      </w:r>
      <w:r w:rsidRPr="0025763B">
        <w:rPr>
          <w:color w:val="000000" w:themeColor="text1"/>
        </w:rPr>
        <w:t xml:space="preserve"> är möjligt om alla hjälper till att undvika onödiga kostnader. </w:t>
      </w:r>
    </w:p>
    <w:p w:rsidR="0025763B" w:rsidRDefault="0025763B" w:rsidP="00B12FA2">
      <w:pPr>
        <w:pStyle w:val="NormalWeb"/>
        <w:spacing w:before="0" w:beforeAutospacing="0" w:after="0" w:afterAutospacing="0"/>
        <w:ind w:left="284"/>
        <w:rPr>
          <w:color w:val="000000" w:themeColor="text1"/>
        </w:rPr>
      </w:pPr>
    </w:p>
    <w:p w:rsidR="0025763B" w:rsidRPr="0025763B" w:rsidRDefault="0025763B" w:rsidP="00B12FA2">
      <w:pPr>
        <w:pStyle w:val="NormalWeb"/>
        <w:spacing w:before="0" w:beforeAutospacing="0" w:after="0" w:afterAutospacing="0"/>
        <w:ind w:left="284"/>
        <w:rPr>
          <w:color w:val="000000" w:themeColor="text1"/>
        </w:rPr>
      </w:pPr>
      <w:r>
        <w:rPr>
          <w:color w:val="000000" w:themeColor="text1"/>
        </w:rPr>
        <w:t>För att förenkla betalningar som rekommenderar vi autogiro.</w:t>
      </w:r>
    </w:p>
    <w:p w:rsidR="001A496D" w:rsidRPr="0025763B" w:rsidRDefault="001A496D" w:rsidP="00B12FA2">
      <w:pPr>
        <w:pStyle w:val="Heading2"/>
        <w:ind w:left="284"/>
        <w:rPr>
          <w:rFonts w:ascii="Times New Roman" w:hAnsi="Times New Roman"/>
          <w:color w:val="000000" w:themeColor="text1"/>
          <w:sz w:val="24"/>
          <w:szCs w:val="24"/>
        </w:rPr>
      </w:pPr>
      <w:bookmarkStart w:id="6" w:name="_Toc338153505"/>
      <w:r w:rsidRPr="0025763B">
        <w:rPr>
          <w:rFonts w:ascii="Times New Roman" w:hAnsi="Times New Roman"/>
          <w:color w:val="000000" w:themeColor="text1"/>
          <w:sz w:val="24"/>
          <w:szCs w:val="24"/>
        </w:rPr>
        <w:t>Stadgar</w:t>
      </w:r>
      <w:bookmarkEnd w:id="6"/>
    </w:p>
    <w:p w:rsidR="001A496D" w:rsidRPr="0025763B" w:rsidRDefault="001A496D" w:rsidP="00B12FA2">
      <w:pPr>
        <w:pStyle w:val="NormalWeb"/>
        <w:spacing w:before="0" w:beforeAutospacing="0" w:after="0" w:afterAutospacing="0"/>
        <w:ind w:left="284"/>
        <w:rPr>
          <w:color w:val="000000" w:themeColor="text1"/>
        </w:rPr>
      </w:pPr>
      <w:r w:rsidRPr="0025763B">
        <w:rPr>
          <w:color w:val="000000" w:themeColor="text1"/>
        </w:rPr>
        <w:t>Som boende i bostadsrätt är du medlem i en förening. D</w:t>
      </w:r>
      <w:r w:rsidR="0025763B">
        <w:rPr>
          <w:color w:val="000000" w:themeColor="text1"/>
        </w:rPr>
        <w:t xml:space="preserve">etta innebär att det </w:t>
      </w:r>
      <w:r w:rsidR="00FC7C46">
        <w:rPr>
          <w:color w:val="000000" w:themeColor="text1"/>
        </w:rPr>
        <w:t xml:space="preserve">finns </w:t>
      </w:r>
      <w:r w:rsidR="00FC7C46" w:rsidRPr="0025763B">
        <w:rPr>
          <w:color w:val="000000" w:themeColor="text1"/>
        </w:rPr>
        <w:t>stadgar</w:t>
      </w:r>
      <w:r w:rsidRPr="0025763B">
        <w:rPr>
          <w:color w:val="000000" w:themeColor="text1"/>
        </w:rPr>
        <w:t xml:space="preserve"> för denna förening.</w:t>
      </w:r>
    </w:p>
    <w:p w:rsidR="00772F3A" w:rsidRPr="0025763B" w:rsidRDefault="00772F3A" w:rsidP="00772F3A">
      <w:pPr>
        <w:pStyle w:val="NormalWeb"/>
        <w:spacing w:before="0" w:beforeAutospacing="0" w:after="0" w:afterAutospacing="0"/>
        <w:rPr>
          <w:color w:val="000000" w:themeColor="text1"/>
        </w:rPr>
      </w:pPr>
    </w:p>
    <w:p w:rsidR="00772F3A" w:rsidRPr="0025763B" w:rsidRDefault="000908EC" w:rsidP="00B12FA2">
      <w:pPr>
        <w:pStyle w:val="Heading1"/>
        <w:rPr>
          <w:rFonts w:ascii="Times New Roman" w:hAnsi="Times New Roman"/>
          <w:color w:val="000000" w:themeColor="text1"/>
          <w:sz w:val="24"/>
          <w:szCs w:val="24"/>
        </w:rPr>
      </w:pPr>
      <w:r w:rsidRPr="0025763B">
        <w:rPr>
          <w:rFonts w:ascii="Times New Roman" w:hAnsi="Times New Roman"/>
          <w:color w:val="000000" w:themeColor="text1"/>
          <w:sz w:val="24"/>
          <w:szCs w:val="24"/>
        </w:rPr>
        <w:br w:type="page"/>
      </w:r>
      <w:r w:rsidR="00CB6D16" w:rsidRPr="0025763B">
        <w:rPr>
          <w:rFonts w:ascii="Times New Roman" w:hAnsi="Times New Roman"/>
          <w:color w:val="000000" w:themeColor="text1"/>
          <w:sz w:val="24"/>
          <w:szCs w:val="24"/>
        </w:rPr>
        <w:lastRenderedPageBreak/>
        <w:br/>
      </w:r>
      <w:bookmarkStart w:id="7" w:name="_Toc338153506"/>
      <w:r w:rsidR="00772F3A" w:rsidRPr="0025763B">
        <w:rPr>
          <w:rFonts w:ascii="Times New Roman" w:hAnsi="Times New Roman"/>
          <w:color w:val="000000" w:themeColor="text1"/>
          <w:sz w:val="24"/>
          <w:szCs w:val="24"/>
        </w:rPr>
        <w:t>Hemförsäkring</w:t>
      </w:r>
      <w:bookmarkEnd w:id="7"/>
    </w:p>
    <w:p w:rsidR="00772F3A" w:rsidRDefault="00772F3A" w:rsidP="00B12FA2">
      <w:pPr>
        <w:pStyle w:val="NormalWeb"/>
        <w:spacing w:before="0" w:beforeAutospacing="0" w:after="0" w:afterAutospacing="0"/>
        <w:rPr>
          <w:color w:val="000000" w:themeColor="text1"/>
        </w:rPr>
      </w:pPr>
      <w:r w:rsidRPr="0025763B">
        <w:rPr>
          <w:color w:val="000000" w:themeColor="text1"/>
        </w:rPr>
        <w:t xml:space="preserve">En hemförsäkring måste du alltid ha för att skydda dig ekonomiskt vid skador, inbrott eller andra större eller mindre </w:t>
      </w:r>
      <w:r w:rsidR="005511DB">
        <w:rPr>
          <w:color w:val="000000" w:themeColor="text1"/>
        </w:rPr>
        <w:t>olyckshändelser</w:t>
      </w:r>
      <w:r w:rsidRPr="0025763B">
        <w:rPr>
          <w:color w:val="000000" w:themeColor="text1"/>
        </w:rPr>
        <w:t>. Som medlem är du skyldig att ha ett bostadsrättstillägg till din hemförsäkring. Ta reda på vilka regler som gäller och vad som krävs av dig som försäkringstagare. Kontakta ditt försäkringsbolag, så hjälper de dig.</w:t>
      </w:r>
      <w:r w:rsidR="00AD3429" w:rsidRPr="0025763B">
        <w:rPr>
          <w:color w:val="000000" w:themeColor="text1"/>
        </w:rPr>
        <w:t xml:space="preserve"> </w:t>
      </w:r>
      <w:r w:rsidR="009277E9">
        <w:rPr>
          <w:color w:val="000000" w:themeColor="text1"/>
        </w:rPr>
        <w:t xml:space="preserve">Föreningen har en försäkring i Moderna, där det också ingår försäkring för </w:t>
      </w:r>
      <w:proofErr w:type="spellStart"/>
      <w:r w:rsidR="009277E9">
        <w:rPr>
          <w:color w:val="000000" w:themeColor="text1"/>
        </w:rPr>
        <w:t>resp</w:t>
      </w:r>
      <w:proofErr w:type="spellEnd"/>
      <w:r w:rsidR="009277E9">
        <w:rPr>
          <w:color w:val="000000" w:themeColor="text1"/>
        </w:rPr>
        <w:t xml:space="preserve"> lägenhet.</w:t>
      </w:r>
    </w:p>
    <w:p w:rsidR="0025763B" w:rsidRPr="0025763B" w:rsidRDefault="0025763B" w:rsidP="00B12FA2">
      <w:pPr>
        <w:pStyle w:val="NormalWeb"/>
        <w:spacing w:before="0" w:beforeAutospacing="0" w:after="0" w:afterAutospacing="0"/>
        <w:rPr>
          <w:color w:val="000000" w:themeColor="text1"/>
        </w:rPr>
      </w:pPr>
    </w:p>
    <w:p w:rsidR="00772F3A" w:rsidRPr="0025763B" w:rsidRDefault="00772F3A" w:rsidP="00B12FA2">
      <w:pPr>
        <w:pStyle w:val="NormalWeb"/>
        <w:spacing w:before="0" w:beforeAutospacing="0" w:after="0" w:afterAutospacing="0"/>
        <w:rPr>
          <w:color w:val="000000" w:themeColor="text1"/>
        </w:rPr>
      </w:pPr>
      <w:r w:rsidRPr="0025763B">
        <w:rPr>
          <w:color w:val="000000" w:themeColor="text1"/>
        </w:rPr>
        <w:t>Varje medlem är skyldig att installera fungerande brandvarnare i sin lägenhet.</w:t>
      </w:r>
      <w:r w:rsidR="00C45C98" w:rsidRPr="0025763B">
        <w:rPr>
          <w:color w:val="000000" w:themeColor="text1"/>
        </w:rPr>
        <w:t xml:space="preserve"> Vi rekommenderar att äve</w:t>
      </w:r>
      <w:r w:rsidR="003D3AE3" w:rsidRPr="0025763B">
        <w:rPr>
          <w:color w:val="000000" w:themeColor="text1"/>
        </w:rPr>
        <w:t>n ha brandfilt och</w:t>
      </w:r>
      <w:r w:rsidR="00C45C98" w:rsidRPr="0025763B">
        <w:rPr>
          <w:color w:val="000000" w:themeColor="text1"/>
        </w:rPr>
        <w:t xml:space="preserve"> brandsläckare i lägenheten.</w:t>
      </w:r>
    </w:p>
    <w:p w:rsidR="00772F3A" w:rsidRPr="0025763B" w:rsidRDefault="00772F3A" w:rsidP="00B12FA2">
      <w:pPr>
        <w:pStyle w:val="Heading1"/>
        <w:rPr>
          <w:rFonts w:ascii="Times New Roman" w:hAnsi="Times New Roman"/>
          <w:color w:val="000000" w:themeColor="text1"/>
          <w:sz w:val="24"/>
          <w:szCs w:val="24"/>
        </w:rPr>
      </w:pPr>
      <w:bookmarkStart w:id="8" w:name="_Toc338153507"/>
      <w:r w:rsidRPr="0025763B">
        <w:rPr>
          <w:rFonts w:ascii="Times New Roman" w:hAnsi="Times New Roman"/>
          <w:color w:val="000000" w:themeColor="text1"/>
          <w:sz w:val="24"/>
          <w:szCs w:val="24"/>
        </w:rPr>
        <w:t>El, internet, tv &amp; telefoni</w:t>
      </w:r>
      <w:bookmarkEnd w:id="8"/>
      <w:r w:rsidRPr="0025763B">
        <w:rPr>
          <w:rFonts w:ascii="Times New Roman" w:hAnsi="Times New Roman"/>
          <w:color w:val="000000" w:themeColor="text1"/>
          <w:sz w:val="24"/>
          <w:szCs w:val="24"/>
        </w:rPr>
        <w:t> </w:t>
      </w:r>
    </w:p>
    <w:p w:rsidR="0025763B" w:rsidRDefault="0025763B" w:rsidP="00B12FA2">
      <w:pPr>
        <w:pStyle w:val="NormalWeb"/>
        <w:spacing w:before="0" w:beforeAutospacing="0" w:after="0" w:afterAutospacing="0"/>
        <w:rPr>
          <w:color w:val="000000" w:themeColor="text1"/>
        </w:rPr>
      </w:pPr>
    </w:p>
    <w:p w:rsidR="0025763B" w:rsidRDefault="0025763B" w:rsidP="00B12FA2">
      <w:pPr>
        <w:pStyle w:val="NormalWeb"/>
        <w:spacing w:before="0" w:beforeAutospacing="0" w:after="0" w:afterAutospacing="0"/>
        <w:rPr>
          <w:color w:val="000000" w:themeColor="text1"/>
        </w:rPr>
      </w:pPr>
      <w:r>
        <w:rPr>
          <w:color w:val="000000" w:themeColor="text1"/>
        </w:rPr>
        <w:t xml:space="preserve">I föreningen finns det fiberkabel från </w:t>
      </w:r>
      <w:proofErr w:type="spellStart"/>
      <w:r>
        <w:rPr>
          <w:color w:val="000000" w:themeColor="text1"/>
        </w:rPr>
        <w:t>Ownit</w:t>
      </w:r>
      <w:proofErr w:type="spellEnd"/>
      <w:r>
        <w:rPr>
          <w:color w:val="000000" w:themeColor="text1"/>
        </w:rPr>
        <w:t xml:space="preserve"> och kabel från </w:t>
      </w:r>
      <w:proofErr w:type="spellStart"/>
      <w:r>
        <w:rPr>
          <w:color w:val="000000" w:themeColor="text1"/>
        </w:rPr>
        <w:t>ComHem</w:t>
      </w:r>
      <w:proofErr w:type="spellEnd"/>
      <w:r>
        <w:rPr>
          <w:color w:val="000000" w:themeColor="text1"/>
        </w:rPr>
        <w:t>. Inga extra kostnader för detta</w:t>
      </w:r>
      <w:r w:rsidR="005511DB">
        <w:rPr>
          <w:color w:val="000000" w:themeColor="text1"/>
        </w:rPr>
        <w:t xml:space="preserve"> kommer att tas ut</w:t>
      </w:r>
      <w:r>
        <w:rPr>
          <w:color w:val="000000" w:themeColor="text1"/>
        </w:rPr>
        <w:t xml:space="preserve"> utan ligger i avgiften.</w:t>
      </w:r>
    </w:p>
    <w:p w:rsidR="0025763B" w:rsidRDefault="0025763B" w:rsidP="00B12FA2">
      <w:pPr>
        <w:pStyle w:val="NormalWeb"/>
        <w:spacing w:before="0" w:beforeAutospacing="0" w:after="0" w:afterAutospacing="0"/>
        <w:rPr>
          <w:color w:val="000000" w:themeColor="text1"/>
        </w:rPr>
      </w:pPr>
    </w:p>
    <w:p w:rsidR="00772F3A" w:rsidRPr="0025763B" w:rsidRDefault="00772F3A" w:rsidP="00B12FA2">
      <w:pPr>
        <w:pStyle w:val="NormalWeb"/>
        <w:spacing w:before="0" w:beforeAutospacing="0" w:after="0" w:afterAutospacing="0"/>
        <w:rPr>
          <w:color w:val="000000" w:themeColor="text1"/>
        </w:rPr>
      </w:pPr>
      <w:r w:rsidRPr="0025763B">
        <w:rPr>
          <w:color w:val="000000" w:themeColor="text1"/>
        </w:rPr>
        <w:t xml:space="preserve">Telefonabonnemang ingår </w:t>
      </w:r>
      <w:r w:rsidR="005511DB">
        <w:rPr>
          <w:color w:val="000000" w:themeColor="text1"/>
        </w:rPr>
        <w:t>inte</w:t>
      </w:r>
      <w:r w:rsidRPr="0025763B">
        <w:rPr>
          <w:color w:val="000000" w:themeColor="text1"/>
        </w:rPr>
        <w:t>, men kan fås som tillval. Detsamma gäller digitala TV- </w:t>
      </w:r>
    </w:p>
    <w:p w:rsidR="00772F3A" w:rsidRPr="0025763B" w:rsidRDefault="00772F3A" w:rsidP="00B12FA2">
      <w:pPr>
        <w:pStyle w:val="NormalWeb"/>
        <w:spacing w:before="0" w:beforeAutospacing="0" w:after="0" w:afterAutospacing="0"/>
        <w:rPr>
          <w:color w:val="000000" w:themeColor="text1"/>
        </w:rPr>
      </w:pPr>
      <w:r w:rsidRPr="0025763B">
        <w:rPr>
          <w:color w:val="000000" w:themeColor="text1"/>
        </w:rPr>
        <w:t xml:space="preserve">abonnemang. Fastigheten har kabel-TV från </w:t>
      </w:r>
      <w:proofErr w:type="spellStart"/>
      <w:r w:rsidRPr="0025763B">
        <w:rPr>
          <w:color w:val="000000" w:themeColor="text1"/>
        </w:rPr>
        <w:t>Com</w:t>
      </w:r>
      <w:r w:rsidR="00A170A2" w:rsidRPr="0025763B">
        <w:rPr>
          <w:color w:val="000000" w:themeColor="text1"/>
        </w:rPr>
        <w:t>Hem</w:t>
      </w:r>
      <w:proofErr w:type="spellEnd"/>
      <w:r w:rsidR="00A170A2" w:rsidRPr="0025763B">
        <w:rPr>
          <w:color w:val="000000" w:themeColor="text1"/>
        </w:rPr>
        <w:t xml:space="preserve"> med </w:t>
      </w:r>
      <w:r w:rsidR="003D3AE3" w:rsidRPr="0025763B">
        <w:rPr>
          <w:color w:val="000000" w:themeColor="text1"/>
        </w:rPr>
        <w:t>det markbundna basutbudet som standard.</w:t>
      </w:r>
    </w:p>
    <w:p w:rsidR="00772F3A" w:rsidRPr="0025763B" w:rsidRDefault="00772F3A" w:rsidP="00B12FA2">
      <w:pPr>
        <w:pStyle w:val="Heading1"/>
        <w:rPr>
          <w:rFonts w:ascii="Times New Roman" w:hAnsi="Times New Roman"/>
          <w:color w:val="000000" w:themeColor="text1"/>
          <w:sz w:val="24"/>
          <w:szCs w:val="24"/>
        </w:rPr>
      </w:pPr>
      <w:bookmarkStart w:id="9" w:name="_Toc338153508"/>
      <w:r w:rsidRPr="0025763B">
        <w:rPr>
          <w:rFonts w:ascii="Times New Roman" w:hAnsi="Times New Roman"/>
          <w:color w:val="000000" w:themeColor="text1"/>
          <w:sz w:val="24"/>
          <w:szCs w:val="24"/>
        </w:rPr>
        <w:t>Våra lägenheter och förråd</w:t>
      </w:r>
      <w:bookmarkEnd w:id="9"/>
    </w:p>
    <w:p w:rsidR="002F0D97" w:rsidRPr="0025763B" w:rsidRDefault="00772F3A" w:rsidP="00B12FA2">
      <w:pPr>
        <w:pStyle w:val="NormalWeb"/>
        <w:spacing w:before="0" w:beforeAutospacing="0" w:after="0" w:afterAutospacing="0"/>
        <w:rPr>
          <w:color w:val="000000" w:themeColor="text1"/>
        </w:rPr>
      </w:pPr>
      <w:r w:rsidRPr="0025763B">
        <w:rPr>
          <w:color w:val="000000" w:themeColor="text1"/>
        </w:rPr>
        <w:t>Varje bostadsrättsinnehavare har idag möjlighet att disponera ett förråd för förvaring. Förrådet är märkt med ditt lägenhetsnummer</w:t>
      </w:r>
      <w:r w:rsidR="000802E6" w:rsidRPr="0025763B">
        <w:rPr>
          <w:color w:val="000000" w:themeColor="text1"/>
        </w:rPr>
        <w:t xml:space="preserve"> (med några få undantag)</w:t>
      </w:r>
      <w:r w:rsidRPr="0025763B">
        <w:rPr>
          <w:color w:val="000000" w:themeColor="text1"/>
        </w:rPr>
        <w:t>.</w:t>
      </w:r>
      <w:r w:rsidR="002F0D97" w:rsidRPr="0025763B">
        <w:rPr>
          <w:color w:val="000000" w:themeColor="text1"/>
        </w:rPr>
        <w:t xml:space="preserve"> Förvaring av kläder i förråden ska ske i tätt förslutna plastpåsar eftersom det annars kan spridas skadedjur som </w:t>
      </w:r>
      <w:r w:rsidR="003D3AE3" w:rsidRPr="0025763B">
        <w:rPr>
          <w:color w:val="000000" w:themeColor="text1"/>
        </w:rPr>
        <w:t>t.ex. mal.</w:t>
      </w:r>
    </w:p>
    <w:p w:rsidR="002F0D97" w:rsidRPr="0025763B" w:rsidRDefault="002F0D97" w:rsidP="00B12FA2">
      <w:pPr>
        <w:pStyle w:val="NormalWeb"/>
        <w:spacing w:before="0" w:beforeAutospacing="0" w:after="0" w:afterAutospacing="0"/>
        <w:rPr>
          <w:color w:val="000000" w:themeColor="text1"/>
        </w:rPr>
      </w:pPr>
    </w:p>
    <w:p w:rsidR="00772F3A" w:rsidRPr="0025763B" w:rsidRDefault="00772F3A" w:rsidP="00B12FA2">
      <w:pPr>
        <w:pStyle w:val="NormalWeb"/>
        <w:spacing w:before="0" w:beforeAutospacing="0" w:after="0" w:afterAutospacing="0"/>
        <w:rPr>
          <w:color w:val="000000" w:themeColor="text1"/>
        </w:rPr>
      </w:pPr>
      <w:r w:rsidRPr="0025763B">
        <w:rPr>
          <w:color w:val="000000" w:themeColor="text1"/>
        </w:rPr>
        <w:t>Förvaring av möbler, kartonger m.m. utanför förråden är inte tillåten</w:t>
      </w:r>
      <w:r w:rsidR="002F0D97" w:rsidRPr="0025763B">
        <w:rPr>
          <w:color w:val="000000" w:themeColor="text1"/>
        </w:rPr>
        <w:t xml:space="preserve"> och kommer att forslas bort om så sker</w:t>
      </w:r>
      <w:r w:rsidRPr="0025763B">
        <w:rPr>
          <w:color w:val="000000" w:themeColor="text1"/>
        </w:rPr>
        <w:t>. </w:t>
      </w:r>
    </w:p>
    <w:p w:rsidR="0047111B" w:rsidRPr="0025763B" w:rsidRDefault="0047111B" w:rsidP="00B12FA2">
      <w:pPr>
        <w:pStyle w:val="NormalWeb"/>
        <w:spacing w:before="0" w:beforeAutospacing="0" w:after="0" w:afterAutospacing="0"/>
        <w:rPr>
          <w:color w:val="000000" w:themeColor="text1"/>
        </w:rPr>
      </w:pPr>
    </w:p>
    <w:p w:rsidR="002610F2" w:rsidRPr="0025763B" w:rsidRDefault="002610F2" w:rsidP="00B12FA2">
      <w:pPr>
        <w:pStyle w:val="Heading1"/>
        <w:rPr>
          <w:rFonts w:ascii="Times New Roman" w:hAnsi="Times New Roman"/>
          <w:color w:val="000000" w:themeColor="text1"/>
          <w:sz w:val="24"/>
          <w:szCs w:val="24"/>
        </w:rPr>
      </w:pPr>
      <w:bookmarkStart w:id="10" w:name="_Toc338153509"/>
      <w:r w:rsidRPr="0025763B">
        <w:rPr>
          <w:rFonts w:ascii="Times New Roman" w:hAnsi="Times New Roman"/>
          <w:color w:val="000000" w:themeColor="text1"/>
          <w:sz w:val="24"/>
          <w:szCs w:val="24"/>
        </w:rPr>
        <w:t>Hiss</w:t>
      </w:r>
      <w:bookmarkEnd w:id="10"/>
    </w:p>
    <w:p w:rsidR="002610F2" w:rsidRPr="0025763B" w:rsidRDefault="002610F2" w:rsidP="00B12FA2">
      <w:pPr>
        <w:pStyle w:val="NormalWeb"/>
        <w:spacing w:before="0" w:beforeAutospacing="0" w:after="0" w:afterAutospacing="0"/>
        <w:rPr>
          <w:bCs/>
          <w:color w:val="000000" w:themeColor="text1"/>
        </w:rPr>
      </w:pPr>
      <w:r w:rsidRPr="0025763B">
        <w:rPr>
          <w:bCs/>
          <w:color w:val="000000" w:themeColor="text1"/>
        </w:rPr>
        <w:t xml:space="preserve">Det finns </w:t>
      </w:r>
      <w:r w:rsidR="0025763B">
        <w:rPr>
          <w:bCs/>
          <w:color w:val="000000" w:themeColor="text1"/>
        </w:rPr>
        <w:t>en hiss i gatuhuset</w:t>
      </w:r>
      <w:r w:rsidRPr="0025763B">
        <w:rPr>
          <w:bCs/>
          <w:color w:val="000000" w:themeColor="text1"/>
        </w:rPr>
        <w:t>. De</w:t>
      </w:r>
      <w:r w:rsidR="0025763B">
        <w:rPr>
          <w:bCs/>
          <w:color w:val="000000" w:themeColor="text1"/>
        </w:rPr>
        <w:t>n</w:t>
      </w:r>
      <w:r w:rsidRPr="0025763B">
        <w:rPr>
          <w:bCs/>
          <w:color w:val="000000" w:themeColor="text1"/>
        </w:rPr>
        <w:t xml:space="preserve"> </w:t>
      </w:r>
      <w:r w:rsidR="0025763B">
        <w:rPr>
          <w:bCs/>
          <w:color w:val="000000" w:themeColor="text1"/>
        </w:rPr>
        <w:t>är helt beroende av att dörren</w:t>
      </w:r>
      <w:r w:rsidRPr="0025763B">
        <w:rPr>
          <w:bCs/>
          <w:color w:val="000000" w:themeColor="text1"/>
        </w:rPr>
        <w:t xml:space="preserve"> stängs ordentligt för att de</w:t>
      </w:r>
      <w:r w:rsidR="0025763B">
        <w:rPr>
          <w:bCs/>
          <w:color w:val="000000" w:themeColor="text1"/>
        </w:rPr>
        <w:t>n</w:t>
      </w:r>
      <w:r w:rsidRPr="0025763B">
        <w:rPr>
          <w:bCs/>
          <w:color w:val="000000" w:themeColor="text1"/>
        </w:rPr>
        <w:t xml:space="preserve"> ska fungera. Gör därför alltid en extra koll att du stängt dörren ordentligt när du stiger ur hissen. </w:t>
      </w:r>
    </w:p>
    <w:p w:rsidR="002610F2" w:rsidRPr="0025763B" w:rsidRDefault="002610F2" w:rsidP="00B12FA2">
      <w:pPr>
        <w:pStyle w:val="NormalWeb"/>
        <w:spacing w:before="0" w:beforeAutospacing="0" w:after="0" w:afterAutospacing="0"/>
        <w:rPr>
          <w:bCs/>
          <w:color w:val="000000" w:themeColor="text1"/>
        </w:rPr>
      </w:pPr>
    </w:p>
    <w:p w:rsidR="002610F2" w:rsidRPr="0025763B" w:rsidRDefault="002610F2" w:rsidP="00B12FA2">
      <w:pPr>
        <w:pStyle w:val="NormalWeb"/>
        <w:spacing w:before="0" w:beforeAutospacing="0" w:after="0" w:afterAutospacing="0"/>
        <w:rPr>
          <w:bCs/>
          <w:color w:val="000000" w:themeColor="text1"/>
        </w:rPr>
      </w:pPr>
      <w:r w:rsidRPr="0025763B">
        <w:rPr>
          <w:bCs/>
          <w:color w:val="000000" w:themeColor="text1"/>
        </w:rPr>
        <w:t>Om det verkar som att hissen inte fungerar, kolla alltid</w:t>
      </w:r>
      <w:r w:rsidR="005511DB">
        <w:rPr>
          <w:bCs/>
          <w:color w:val="000000" w:themeColor="text1"/>
        </w:rPr>
        <w:t xml:space="preserve"> först</w:t>
      </w:r>
      <w:r w:rsidRPr="0025763B">
        <w:rPr>
          <w:bCs/>
          <w:color w:val="000000" w:themeColor="text1"/>
        </w:rPr>
        <w:t xml:space="preserve"> att dörrarna är ordentligt stängda</w:t>
      </w:r>
      <w:r w:rsidR="00C45C98" w:rsidRPr="0025763B">
        <w:rPr>
          <w:bCs/>
          <w:color w:val="000000" w:themeColor="text1"/>
        </w:rPr>
        <w:t>. P</w:t>
      </w:r>
      <w:r w:rsidR="007D1F62" w:rsidRPr="0025763B">
        <w:rPr>
          <w:bCs/>
          <w:color w:val="000000" w:themeColor="text1"/>
        </w:rPr>
        <w:t>locka bort gruskorn eller annat som kan göra att dörrarna inte stängs</w:t>
      </w:r>
      <w:r w:rsidRPr="0025763B">
        <w:rPr>
          <w:bCs/>
          <w:color w:val="000000" w:themeColor="text1"/>
        </w:rPr>
        <w:t xml:space="preserve"> innan du </w:t>
      </w:r>
      <w:r w:rsidR="005511DB" w:rsidRPr="0025763B">
        <w:rPr>
          <w:bCs/>
          <w:color w:val="000000" w:themeColor="text1"/>
        </w:rPr>
        <w:t>fel anmäler</w:t>
      </w:r>
      <w:r w:rsidRPr="0025763B">
        <w:rPr>
          <w:bCs/>
          <w:color w:val="000000" w:themeColor="text1"/>
        </w:rPr>
        <w:t xml:space="preserve"> hissen. Felanmälan görs </w:t>
      </w:r>
      <w:r w:rsidR="00696122" w:rsidRPr="0025763B">
        <w:rPr>
          <w:bCs/>
          <w:color w:val="000000" w:themeColor="text1"/>
        </w:rPr>
        <w:t xml:space="preserve">alltid </w:t>
      </w:r>
      <w:r w:rsidRPr="0025763B">
        <w:rPr>
          <w:bCs/>
          <w:color w:val="000000" w:themeColor="text1"/>
        </w:rPr>
        <w:t>via styrelsen</w:t>
      </w:r>
      <w:r w:rsidR="00696122" w:rsidRPr="0025763B">
        <w:rPr>
          <w:bCs/>
          <w:color w:val="000000" w:themeColor="text1"/>
        </w:rPr>
        <w:t xml:space="preserve"> </w:t>
      </w:r>
      <w:r w:rsidR="009277E9">
        <w:rPr>
          <w:bCs/>
          <w:color w:val="000000" w:themeColor="text1"/>
        </w:rPr>
        <w:t>och i första hand till hissansvarig vars namn och telefonnummer finns i hissen.</w:t>
      </w:r>
    </w:p>
    <w:p w:rsidR="00772F3A" w:rsidRPr="0025763B" w:rsidRDefault="00772F3A" w:rsidP="00772F3A">
      <w:pPr>
        <w:pStyle w:val="NormalWeb"/>
        <w:spacing w:before="0" w:beforeAutospacing="0" w:after="0" w:afterAutospacing="0"/>
        <w:rPr>
          <w:color w:val="000000" w:themeColor="text1"/>
        </w:rPr>
      </w:pPr>
    </w:p>
    <w:p w:rsidR="00C3505E" w:rsidRPr="0025763B" w:rsidRDefault="0025763B" w:rsidP="000908EC">
      <w:pPr>
        <w:pStyle w:val="Heading1"/>
        <w:rPr>
          <w:rFonts w:ascii="Times New Roman" w:hAnsi="Times New Roman"/>
          <w:color w:val="000000" w:themeColor="text1"/>
          <w:sz w:val="24"/>
          <w:szCs w:val="24"/>
        </w:rPr>
      </w:pPr>
      <w:bookmarkStart w:id="11" w:name="_Toc338153510"/>
      <w:r>
        <w:rPr>
          <w:rFonts w:ascii="Times New Roman" w:hAnsi="Times New Roman"/>
          <w:color w:val="000000" w:themeColor="text1"/>
          <w:sz w:val="24"/>
          <w:szCs w:val="24"/>
        </w:rPr>
        <w:t>Portkod</w:t>
      </w:r>
      <w:bookmarkEnd w:id="11"/>
    </w:p>
    <w:p w:rsidR="00772F3A" w:rsidRPr="0025763B" w:rsidRDefault="00C3505E" w:rsidP="00772F3A">
      <w:pPr>
        <w:pStyle w:val="NormalWeb"/>
        <w:spacing w:before="0" w:beforeAutospacing="0" w:after="0" w:afterAutospacing="0"/>
        <w:rPr>
          <w:color w:val="000000" w:themeColor="text1"/>
        </w:rPr>
      </w:pPr>
      <w:r w:rsidRPr="0025763B">
        <w:rPr>
          <w:color w:val="000000" w:themeColor="text1"/>
        </w:rPr>
        <w:t>Se till att portdörren går i lås ef</w:t>
      </w:r>
      <w:r w:rsidR="00C45C98" w:rsidRPr="0025763B">
        <w:rPr>
          <w:color w:val="000000" w:themeColor="text1"/>
        </w:rPr>
        <w:t>ter dig vid in- eller utpass</w:t>
      </w:r>
      <w:r w:rsidR="005511DB">
        <w:rPr>
          <w:color w:val="000000" w:themeColor="text1"/>
        </w:rPr>
        <w:t>ering</w:t>
      </w:r>
      <w:r w:rsidRPr="0025763B">
        <w:rPr>
          <w:color w:val="000000" w:themeColor="text1"/>
        </w:rPr>
        <w:t xml:space="preserve"> till huset. Detta är ett enkelt sätt att minska risken att få oinbjudna gäster. Lämna in</w:t>
      </w:r>
      <w:r w:rsidR="000F5FF0" w:rsidRPr="0025763B">
        <w:rPr>
          <w:color w:val="000000" w:themeColor="text1"/>
        </w:rPr>
        <w:t>te ut portkoder till obehöriga.</w:t>
      </w:r>
      <w:r w:rsidR="0025763B">
        <w:rPr>
          <w:color w:val="000000" w:themeColor="text1"/>
        </w:rPr>
        <w:t xml:space="preserve"> Porten mot Odengatan från gången kan ibland hänga upp sig, oftast beror det på att det kommit grus under dörren och då stäng</w:t>
      </w:r>
      <w:r w:rsidR="005511DB">
        <w:rPr>
          <w:color w:val="000000" w:themeColor="text1"/>
        </w:rPr>
        <w:t>s</w:t>
      </w:r>
      <w:r w:rsidR="0025763B">
        <w:rPr>
          <w:color w:val="000000" w:themeColor="text1"/>
        </w:rPr>
        <w:t xml:space="preserve"> den sig inte. Använd kvasten som står </w:t>
      </w:r>
      <w:r w:rsidR="005511DB">
        <w:rPr>
          <w:color w:val="000000" w:themeColor="text1"/>
        </w:rPr>
        <w:t>innanför dörren.</w:t>
      </w:r>
    </w:p>
    <w:p w:rsidR="001A496D" w:rsidRPr="0025763B" w:rsidRDefault="001A496D" w:rsidP="001A496D">
      <w:pPr>
        <w:pStyle w:val="Heading1"/>
        <w:rPr>
          <w:rFonts w:ascii="Times New Roman" w:hAnsi="Times New Roman"/>
          <w:color w:val="000000" w:themeColor="text1"/>
          <w:sz w:val="24"/>
          <w:szCs w:val="24"/>
        </w:rPr>
      </w:pPr>
      <w:bookmarkStart w:id="12" w:name="_Toc338153511"/>
      <w:r w:rsidRPr="0025763B">
        <w:rPr>
          <w:rFonts w:ascii="Times New Roman" w:hAnsi="Times New Roman"/>
          <w:color w:val="000000" w:themeColor="text1"/>
          <w:sz w:val="24"/>
          <w:szCs w:val="24"/>
        </w:rPr>
        <w:t>Gemensamma utrymmen</w:t>
      </w:r>
      <w:bookmarkEnd w:id="12"/>
    </w:p>
    <w:p w:rsidR="001A496D" w:rsidRPr="0025763B" w:rsidRDefault="001A496D" w:rsidP="001A496D">
      <w:pPr>
        <w:pStyle w:val="NormalWeb"/>
        <w:spacing w:before="0" w:beforeAutospacing="0" w:after="0" w:afterAutospacing="0"/>
        <w:rPr>
          <w:color w:val="000000" w:themeColor="text1"/>
        </w:rPr>
      </w:pPr>
      <w:r w:rsidRPr="0025763B">
        <w:rPr>
          <w:color w:val="000000" w:themeColor="text1"/>
        </w:rPr>
        <w:t>Tillsammans ansvarar vi för entré, trapphus, cykelrum och övriga gemensamma lokaler. Därför är det viktigt att vi förvarar våra saker i de utrymmen som har tilldelats oss och låter övriga utrymmen vara fria.</w:t>
      </w:r>
    </w:p>
    <w:p w:rsidR="001A496D" w:rsidRPr="0025763B" w:rsidRDefault="001A496D" w:rsidP="001A496D">
      <w:pPr>
        <w:pStyle w:val="NormalWeb"/>
        <w:spacing w:before="0" w:beforeAutospacing="0" w:after="0" w:afterAutospacing="0"/>
        <w:rPr>
          <w:color w:val="000000" w:themeColor="text1"/>
        </w:rPr>
      </w:pPr>
    </w:p>
    <w:p w:rsidR="001A496D" w:rsidRPr="0025763B" w:rsidRDefault="001A496D" w:rsidP="001A496D">
      <w:pPr>
        <w:pStyle w:val="NormalWeb"/>
        <w:spacing w:before="0" w:beforeAutospacing="0" w:after="0" w:afterAutospacing="0"/>
        <w:rPr>
          <w:color w:val="000000" w:themeColor="text1"/>
        </w:rPr>
      </w:pPr>
      <w:r w:rsidRPr="0025763B">
        <w:rPr>
          <w:color w:val="000000" w:themeColor="text1"/>
        </w:rPr>
        <w:lastRenderedPageBreak/>
        <w:t>Cyklar, barnvagnar m</w:t>
      </w:r>
      <w:r w:rsidR="000908EC" w:rsidRPr="0025763B">
        <w:rPr>
          <w:color w:val="000000" w:themeColor="text1"/>
        </w:rPr>
        <w:t>.</w:t>
      </w:r>
      <w:r w:rsidRPr="0025763B">
        <w:rPr>
          <w:color w:val="000000" w:themeColor="text1"/>
        </w:rPr>
        <w:t>m</w:t>
      </w:r>
      <w:r w:rsidR="000908EC" w:rsidRPr="0025763B">
        <w:rPr>
          <w:color w:val="000000" w:themeColor="text1"/>
        </w:rPr>
        <w:t>.</w:t>
      </w:r>
      <w:r w:rsidRPr="0025763B">
        <w:rPr>
          <w:color w:val="000000" w:themeColor="text1"/>
        </w:rPr>
        <w:t xml:space="preserve"> får inte förvaras i trapphusen, eftersom att dessa utrymmen är klassade som utrymningsvägar vid brand.</w:t>
      </w:r>
    </w:p>
    <w:p w:rsidR="002610F2" w:rsidRPr="0025763B" w:rsidRDefault="002610F2" w:rsidP="002610F2">
      <w:pPr>
        <w:pStyle w:val="Heading2"/>
        <w:rPr>
          <w:rFonts w:ascii="Times New Roman" w:hAnsi="Times New Roman"/>
          <w:color w:val="000000" w:themeColor="text1"/>
          <w:sz w:val="24"/>
          <w:szCs w:val="24"/>
        </w:rPr>
      </w:pPr>
      <w:bookmarkStart w:id="13" w:name="_Toc338153512"/>
      <w:r w:rsidRPr="0025763B">
        <w:rPr>
          <w:rFonts w:ascii="Times New Roman" w:hAnsi="Times New Roman"/>
          <w:color w:val="000000" w:themeColor="text1"/>
          <w:sz w:val="24"/>
          <w:szCs w:val="24"/>
        </w:rPr>
        <w:t>Tvättstugan</w:t>
      </w:r>
      <w:bookmarkEnd w:id="13"/>
    </w:p>
    <w:p w:rsidR="002610F2" w:rsidRDefault="0025763B" w:rsidP="002610F2">
      <w:pPr>
        <w:pStyle w:val="NormalWeb"/>
        <w:spacing w:before="0" w:beforeAutospacing="0" w:after="0" w:afterAutospacing="0"/>
        <w:rPr>
          <w:bCs/>
          <w:color w:val="000000" w:themeColor="text1"/>
        </w:rPr>
      </w:pPr>
      <w:r>
        <w:rPr>
          <w:bCs/>
          <w:color w:val="000000" w:themeColor="text1"/>
        </w:rPr>
        <w:t xml:space="preserve">Det finns en bokningslista i </w:t>
      </w:r>
      <w:r w:rsidRPr="0025763B">
        <w:rPr>
          <w:bCs/>
          <w:color w:val="000000" w:themeColor="text1"/>
        </w:rPr>
        <w:t>tvättstugan</w:t>
      </w:r>
      <w:r w:rsidR="002610F2" w:rsidRPr="0025763B">
        <w:rPr>
          <w:bCs/>
          <w:color w:val="000000" w:themeColor="text1"/>
        </w:rPr>
        <w:t xml:space="preserve"> som varje medlem </w:t>
      </w:r>
      <w:r>
        <w:rPr>
          <w:bCs/>
          <w:color w:val="000000" w:themeColor="text1"/>
        </w:rPr>
        <w:t>kan anteckna en tvättid i taget.</w:t>
      </w:r>
    </w:p>
    <w:p w:rsidR="0025763B" w:rsidRDefault="0025763B" w:rsidP="002610F2">
      <w:pPr>
        <w:pStyle w:val="NormalWeb"/>
        <w:spacing w:before="0" w:beforeAutospacing="0" w:after="0" w:afterAutospacing="0"/>
        <w:rPr>
          <w:bCs/>
          <w:color w:val="000000" w:themeColor="text1"/>
        </w:rPr>
      </w:pPr>
    </w:p>
    <w:p w:rsidR="005873A3" w:rsidRDefault="0025763B" w:rsidP="0025763B">
      <w:pPr>
        <w:pStyle w:val="NormalWeb"/>
        <w:spacing w:before="0" w:beforeAutospacing="0" w:after="0" w:afterAutospacing="0"/>
        <w:rPr>
          <w:bCs/>
          <w:color w:val="000000" w:themeColor="text1"/>
        </w:rPr>
      </w:pPr>
      <w:r w:rsidRPr="0025763B">
        <w:rPr>
          <w:bCs/>
          <w:color w:val="000000" w:themeColor="text1"/>
        </w:rPr>
        <w:t>Tvättiderna är</w:t>
      </w:r>
      <w:r w:rsidR="005873A3">
        <w:rPr>
          <w:bCs/>
          <w:color w:val="000000" w:themeColor="text1"/>
        </w:rPr>
        <w:t>:</w:t>
      </w:r>
    </w:p>
    <w:p w:rsidR="005873A3" w:rsidRDefault="005873A3" w:rsidP="0025763B">
      <w:pPr>
        <w:pStyle w:val="NormalWeb"/>
        <w:spacing w:before="0" w:beforeAutospacing="0" w:after="0" w:afterAutospacing="0"/>
        <w:rPr>
          <w:bCs/>
          <w:color w:val="000000" w:themeColor="text1"/>
        </w:rPr>
      </w:pPr>
      <w:r>
        <w:rPr>
          <w:bCs/>
          <w:color w:val="000000" w:themeColor="text1"/>
        </w:rPr>
        <w:t xml:space="preserve">Vardagar </w:t>
      </w:r>
      <w:r w:rsidR="0025763B" w:rsidRPr="0025763B">
        <w:rPr>
          <w:bCs/>
          <w:color w:val="000000" w:themeColor="text1"/>
        </w:rPr>
        <w:t xml:space="preserve">7-22 </w:t>
      </w:r>
      <w:r>
        <w:rPr>
          <w:bCs/>
          <w:color w:val="000000" w:themeColor="text1"/>
        </w:rPr>
        <w:t>max</w:t>
      </w:r>
      <w:r w:rsidR="0025763B" w:rsidRPr="0025763B">
        <w:rPr>
          <w:bCs/>
          <w:color w:val="000000" w:themeColor="text1"/>
        </w:rPr>
        <w:t xml:space="preserve"> </w:t>
      </w:r>
      <w:r>
        <w:rPr>
          <w:bCs/>
          <w:color w:val="000000" w:themeColor="text1"/>
        </w:rPr>
        <w:t xml:space="preserve">6 </w:t>
      </w:r>
      <w:r w:rsidR="0025763B" w:rsidRPr="0025763B">
        <w:rPr>
          <w:bCs/>
          <w:color w:val="000000" w:themeColor="text1"/>
        </w:rPr>
        <w:t>timmar åt gången.</w:t>
      </w:r>
    </w:p>
    <w:p w:rsidR="005873A3" w:rsidRDefault="005873A3" w:rsidP="0025763B">
      <w:pPr>
        <w:pStyle w:val="NormalWeb"/>
        <w:spacing w:before="0" w:beforeAutospacing="0" w:after="0" w:afterAutospacing="0"/>
        <w:rPr>
          <w:bCs/>
          <w:color w:val="000000" w:themeColor="text1"/>
        </w:rPr>
      </w:pPr>
      <w:r>
        <w:rPr>
          <w:bCs/>
          <w:color w:val="000000" w:themeColor="text1"/>
        </w:rPr>
        <w:t>Lördag/söndag samt helgdag 10.00–22.00 max 4 timmar</w:t>
      </w:r>
    </w:p>
    <w:p w:rsidR="0025763B" w:rsidRDefault="0025763B" w:rsidP="0025763B">
      <w:pPr>
        <w:pStyle w:val="NormalWeb"/>
        <w:spacing w:before="0" w:beforeAutospacing="0" w:after="0" w:afterAutospacing="0"/>
        <w:rPr>
          <w:bCs/>
          <w:color w:val="000000" w:themeColor="text1"/>
        </w:rPr>
      </w:pPr>
      <w:r w:rsidRPr="0025763B">
        <w:rPr>
          <w:bCs/>
          <w:color w:val="000000" w:themeColor="text1"/>
        </w:rPr>
        <w:t xml:space="preserve">Du har rätt att torka </w:t>
      </w:r>
      <w:r w:rsidR="005873A3">
        <w:rPr>
          <w:bCs/>
          <w:color w:val="000000" w:themeColor="text1"/>
        </w:rPr>
        <w:t>45</w:t>
      </w:r>
      <w:r w:rsidRPr="0025763B">
        <w:rPr>
          <w:bCs/>
          <w:color w:val="000000" w:themeColor="text1"/>
        </w:rPr>
        <w:t xml:space="preserve"> min efter att din tvättid är slut.  </w:t>
      </w:r>
    </w:p>
    <w:p w:rsidR="009920CE" w:rsidRPr="0025763B" w:rsidRDefault="009920CE" w:rsidP="0025763B">
      <w:pPr>
        <w:pStyle w:val="NormalWeb"/>
        <w:spacing w:before="0" w:beforeAutospacing="0" w:after="0" w:afterAutospacing="0"/>
        <w:rPr>
          <w:color w:val="000000" w:themeColor="text1"/>
        </w:rPr>
      </w:pPr>
      <w:r>
        <w:rPr>
          <w:bCs/>
          <w:color w:val="000000" w:themeColor="text1"/>
        </w:rPr>
        <w:t xml:space="preserve">OBS! </w:t>
      </w:r>
      <w:r w:rsidR="005873A3">
        <w:rPr>
          <w:bCs/>
          <w:color w:val="000000" w:themeColor="text1"/>
        </w:rPr>
        <w:t>Du får endast boka en tvättid åt gången.</w:t>
      </w:r>
    </w:p>
    <w:p w:rsidR="0025763B" w:rsidRPr="0025763B" w:rsidRDefault="0025763B" w:rsidP="002610F2">
      <w:pPr>
        <w:pStyle w:val="NormalWeb"/>
        <w:spacing w:before="0" w:beforeAutospacing="0" w:after="0" w:afterAutospacing="0"/>
        <w:rPr>
          <w:color w:val="000000" w:themeColor="text1"/>
        </w:rPr>
      </w:pPr>
    </w:p>
    <w:p w:rsidR="002610F2" w:rsidRPr="0025763B" w:rsidRDefault="002610F2" w:rsidP="002610F2">
      <w:pPr>
        <w:pStyle w:val="NormalWeb"/>
        <w:spacing w:before="0" w:beforeAutospacing="0" w:after="0" w:afterAutospacing="0"/>
        <w:rPr>
          <w:color w:val="000000" w:themeColor="text1"/>
        </w:rPr>
      </w:pPr>
      <w:r w:rsidRPr="0025763B">
        <w:rPr>
          <w:bCs/>
          <w:color w:val="000000" w:themeColor="text1"/>
        </w:rPr>
        <w:t xml:space="preserve">I övrigt gäller så klart att du lämnar tvättstugan i ett bra skick när du tvättat klart. Gamla tvättmedelsförpackningar slängs i </w:t>
      </w:r>
      <w:r w:rsidR="009920CE">
        <w:rPr>
          <w:bCs/>
          <w:color w:val="000000" w:themeColor="text1"/>
        </w:rPr>
        <w:t>soprummet (dörren bredvid)</w:t>
      </w:r>
      <w:r w:rsidR="00D905C9" w:rsidRPr="0025763B">
        <w:rPr>
          <w:bCs/>
          <w:color w:val="000000" w:themeColor="text1"/>
        </w:rPr>
        <w:t>, alltså</w:t>
      </w:r>
      <w:r w:rsidR="0087434E" w:rsidRPr="0025763B">
        <w:rPr>
          <w:bCs/>
          <w:color w:val="000000" w:themeColor="text1"/>
        </w:rPr>
        <w:t xml:space="preserve"> </w:t>
      </w:r>
      <w:r w:rsidR="0087434E" w:rsidRPr="0025763B">
        <w:rPr>
          <w:b/>
          <w:bCs/>
          <w:color w:val="000000" w:themeColor="text1"/>
        </w:rPr>
        <w:t xml:space="preserve">INTE i </w:t>
      </w:r>
      <w:r w:rsidR="009920CE">
        <w:rPr>
          <w:bCs/>
          <w:color w:val="000000" w:themeColor="text1"/>
        </w:rPr>
        <w:t>soppåsen i tvättstugan.</w:t>
      </w:r>
      <w:r w:rsidR="005873A3">
        <w:rPr>
          <w:bCs/>
          <w:color w:val="000000" w:themeColor="text1"/>
        </w:rPr>
        <w:t xml:space="preserve"> Se städanvisningar på insidan av tvättstugedörren.</w:t>
      </w:r>
    </w:p>
    <w:p w:rsidR="002610F2" w:rsidRPr="0025763B" w:rsidRDefault="002610F2" w:rsidP="002610F2">
      <w:pPr>
        <w:pStyle w:val="NormalWeb"/>
        <w:spacing w:before="0" w:beforeAutospacing="0" w:after="0" w:afterAutospacing="0"/>
        <w:rPr>
          <w:color w:val="000000" w:themeColor="text1"/>
        </w:rPr>
      </w:pPr>
    </w:p>
    <w:p w:rsidR="00EE6F00" w:rsidRPr="0025763B" w:rsidRDefault="00EE6F00" w:rsidP="00EE6F00">
      <w:pPr>
        <w:pStyle w:val="Heading2"/>
        <w:rPr>
          <w:rFonts w:ascii="Times New Roman" w:hAnsi="Times New Roman"/>
          <w:color w:val="000000" w:themeColor="text1"/>
          <w:sz w:val="24"/>
          <w:szCs w:val="24"/>
        </w:rPr>
      </w:pPr>
      <w:bookmarkStart w:id="14" w:name="_Toc338153513"/>
      <w:r w:rsidRPr="0025763B">
        <w:rPr>
          <w:rFonts w:ascii="Times New Roman" w:hAnsi="Times New Roman"/>
          <w:color w:val="000000" w:themeColor="text1"/>
          <w:sz w:val="24"/>
          <w:szCs w:val="24"/>
        </w:rPr>
        <w:t>Cykel &amp; Barnvagnsförråd</w:t>
      </w:r>
      <w:bookmarkEnd w:id="14"/>
    </w:p>
    <w:p w:rsidR="00EE6F00" w:rsidRDefault="009920CE" w:rsidP="00EE6F00">
      <w:pPr>
        <w:pStyle w:val="NormalWeb"/>
        <w:spacing w:before="0" w:beforeAutospacing="0" w:after="0" w:afterAutospacing="0"/>
        <w:rPr>
          <w:color w:val="000000" w:themeColor="text1"/>
        </w:rPr>
      </w:pPr>
      <w:r>
        <w:rPr>
          <w:color w:val="000000" w:themeColor="text1"/>
        </w:rPr>
        <w:t xml:space="preserve">I källaren under gathuset </w:t>
      </w:r>
      <w:r w:rsidR="00EE6F00" w:rsidRPr="0025763B">
        <w:rPr>
          <w:color w:val="000000" w:themeColor="text1"/>
        </w:rPr>
        <w:t xml:space="preserve">finns </w:t>
      </w:r>
      <w:r>
        <w:rPr>
          <w:color w:val="000000" w:themeColor="text1"/>
        </w:rPr>
        <w:t xml:space="preserve">det utrymme för </w:t>
      </w:r>
      <w:r w:rsidR="00EE6F00" w:rsidRPr="0025763B">
        <w:rPr>
          <w:color w:val="000000" w:themeColor="text1"/>
        </w:rPr>
        <w:t xml:space="preserve">cyklar och barnvagnar. Tänk på att hänga upp din cykel om du inte använder den så ofta samt att inte ställa den i vägen. Om du har en trasig cykel som du inte längre använder, sortera bort denna, så får fungerande cyklar bättre plats. </w:t>
      </w:r>
      <w:r w:rsidR="000908EC" w:rsidRPr="0025763B">
        <w:rPr>
          <w:color w:val="000000" w:themeColor="text1"/>
        </w:rPr>
        <w:t xml:space="preserve">I samband med städdagar märks cyklar upp och de som är fortsatt </w:t>
      </w:r>
      <w:r>
        <w:rPr>
          <w:color w:val="000000" w:themeColor="text1"/>
        </w:rPr>
        <w:t xml:space="preserve">inte </w:t>
      </w:r>
      <w:r w:rsidR="000908EC" w:rsidRPr="0025763B">
        <w:rPr>
          <w:color w:val="000000" w:themeColor="text1"/>
        </w:rPr>
        <w:t xml:space="preserve">märkta i samband med </w:t>
      </w:r>
      <w:r w:rsidR="005873A3" w:rsidRPr="0025763B">
        <w:rPr>
          <w:color w:val="000000" w:themeColor="text1"/>
        </w:rPr>
        <w:t>nästkommande</w:t>
      </w:r>
      <w:r w:rsidR="000908EC" w:rsidRPr="0025763B">
        <w:rPr>
          <w:color w:val="000000" w:themeColor="text1"/>
        </w:rPr>
        <w:t xml:space="preserve"> städdag kommer att plockas bort.</w:t>
      </w:r>
    </w:p>
    <w:p w:rsidR="006121E6" w:rsidRDefault="006121E6" w:rsidP="00EE6F00">
      <w:pPr>
        <w:pStyle w:val="NormalWeb"/>
        <w:spacing w:before="0" w:beforeAutospacing="0" w:after="0" w:afterAutospacing="0"/>
        <w:rPr>
          <w:color w:val="000000" w:themeColor="text1"/>
        </w:rPr>
      </w:pPr>
    </w:p>
    <w:p w:rsidR="006121E6" w:rsidRPr="0025763B" w:rsidRDefault="006121E6" w:rsidP="00EE6F00">
      <w:pPr>
        <w:pStyle w:val="NormalWeb"/>
        <w:spacing w:before="0" w:beforeAutospacing="0" w:after="0" w:afterAutospacing="0"/>
        <w:rPr>
          <w:color w:val="000000" w:themeColor="text1"/>
        </w:rPr>
      </w:pPr>
      <w:r>
        <w:rPr>
          <w:color w:val="000000" w:themeColor="text1"/>
        </w:rPr>
        <w:t xml:space="preserve">Barnvagnar eller andra </w:t>
      </w:r>
      <w:r w:rsidR="005511DB">
        <w:rPr>
          <w:color w:val="000000" w:themeColor="text1"/>
        </w:rPr>
        <w:t xml:space="preserve">föremål </w:t>
      </w:r>
      <w:r>
        <w:rPr>
          <w:color w:val="000000" w:themeColor="text1"/>
        </w:rPr>
        <w:t xml:space="preserve">får </w:t>
      </w:r>
      <w:r w:rsidR="005511DB">
        <w:rPr>
          <w:color w:val="000000" w:themeColor="text1"/>
        </w:rPr>
        <w:t>inte</w:t>
      </w:r>
      <w:r>
        <w:rPr>
          <w:color w:val="000000" w:themeColor="text1"/>
        </w:rPr>
        <w:t xml:space="preserve"> stå i trapphusen på grund av brandrisk och </w:t>
      </w:r>
      <w:r w:rsidR="005511DB">
        <w:rPr>
          <w:color w:val="000000" w:themeColor="text1"/>
        </w:rPr>
        <w:t>i enlighet med</w:t>
      </w:r>
      <w:r>
        <w:rPr>
          <w:color w:val="000000" w:themeColor="text1"/>
        </w:rPr>
        <w:t xml:space="preserve"> brandmyndigheternas bestämmelser.</w:t>
      </w:r>
    </w:p>
    <w:p w:rsidR="00EE6F00" w:rsidRPr="0025763B" w:rsidRDefault="00EE6F00" w:rsidP="00EE6F00">
      <w:pPr>
        <w:pStyle w:val="NormalWeb"/>
        <w:spacing w:before="0" w:beforeAutospacing="0" w:after="0" w:afterAutospacing="0"/>
        <w:rPr>
          <w:color w:val="000000" w:themeColor="text1"/>
        </w:rPr>
      </w:pPr>
    </w:p>
    <w:p w:rsidR="0047111B" w:rsidRPr="0025763B" w:rsidRDefault="0047111B" w:rsidP="00EE6F00">
      <w:pPr>
        <w:pStyle w:val="NormalWeb"/>
        <w:spacing w:before="0" w:beforeAutospacing="0" w:after="0" w:afterAutospacing="0"/>
        <w:rPr>
          <w:color w:val="000000" w:themeColor="text1"/>
        </w:rPr>
      </w:pPr>
    </w:p>
    <w:p w:rsidR="0047111B" w:rsidRPr="0025763B" w:rsidRDefault="0047111B" w:rsidP="00EE6F00">
      <w:pPr>
        <w:pStyle w:val="NormalWeb"/>
        <w:spacing w:before="0" w:beforeAutospacing="0" w:after="0" w:afterAutospacing="0"/>
        <w:rPr>
          <w:color w:val="000000" w:themeColor="text1"/>
        </w:rPr>
      </w:pPr>
    </w:p>
    <w:p w:rsidR="00EE6F00" w:rsidRPr="0025763B" w:rsidRDefault="00EE6F00" w:rsidP="00EE6F00">
      <w:pPr>
        <w:pStyle w:val="Heading2"/>
        <w:rPr>
          <w:rFonts w:ascii="Times New Roman" w:hAnsi="Times New Roman"/>
          <w:color w:val="000000" w:themeColor="text1"/>
          <w:sz w:val="24"/>
          <w:szCs w:val="24"/>
        </w:rPr>
      </w:pPr>
      <w:bookmarkStart w:id="15" w:name="_Toc338153514"/>
      <w:r w:rsidRPr="0025763B">
        <w:rPr>
          <w:rFonts w:ascii="Times New Roman" w:hAnsi="Times New Roman"/>
          <w:color w:val="000000" w:themeColor="text1"/>
          <w:sz w:val="24"/>
          <w:szCs w:val="24"/>
        </w:rPr>
        <w:t>Entrén/Trapphuset</w:t>
      </w:r>
      <w:bookmarkEnd w:id="15"/>
    </w:p>
    <w:p w:rsidR="00EE6F00" w:rsidRPr="0025763B" w:rsidRDefault="00696122" w:rsidP="00EE6F00">
      <w:pPr>
        <w:pStyle w:val="NormalWeb"/>
        <w:spacing w:before="0" w:beforeAutospacing="0" w:after="0" w:afterAutospacing="0"/>
        <w:rPr>
          <w:color w:val="000000" w:themeColor="text1"/>
        </w:rPr>
      </w:pPr>
      <w:r w:rsidRPr="0025763B">
        <w:rPr>
          <w:bCs/>
          <w:color w:val="000000" w:themeColor="text1"/>
        </w:rPr>
        <w:t xml:space="preserve">Om skräp eller renoveringsmaterial </w:t>
      </w:r>
      <w:r w:rsidR="00A927B9" w:rsidRPr="0025763B">
        <w:rPr>
          <w:bCs/>
          <w:color w:val="000000" w:themeColor="text1"/>
        </w:rPr>
        <w:t>t</w:t>
      </w:r>
      <w:r w:rsidR="000908EC" w:rsidRPr="0025763B">
        <w:rPr>
          <w:bCs/>
          <w:color w:val="000000" w:themeColor="text1"/>
        </w:rPr>
        <w:t>.</w:t>
      </w:r>
      <w:r w:rsidR="00A927B9" w:rsidRPr="0025763B">
        <w:rPr>
          <w:bCs/>
          <w:color w:val="000000" w:themeColor="text1"/>
        </w:rPr>
        <w:t>ex</w:t>
      </w:r>
      <w:r w:rsidR="000908EC" w:rsidRPr="0025763B">
        <w:rPr>
          <w:bCs/>
          <w:color w:val="000000" w:themeColor="text1"/>
        </w:rPr>
        <w:t>.</w:t>
      </w:r>
      <w:r w:rsidR="00A927B9" w:rsidRPr="0025763B">
        <w:rPr>
          <w:bCs/>
          <w:color w:val="000000" w:themeColor="text1"/>
        </w:rPr>
        <w:t xml:space="preserve"> </w:t>
      </w:r>
      <w:r w:rsidRPr="0025763B">
        <w:rPr>
          <w:bCs/>
          <w:color w:val="000000" w:themeColor="text1"/>
        </w:rPr>
        <w:t>ställs mot</w:t>
      </w:r>
      <w:r w:rsidR="005511DB">
        <w:rPr>
          <w:bCs/>
          <w:color w:val="000000" w:themeColor="text1"/>
        </w:rPr>
        <w:t xml:space="preserve"> husens </w:t>
      </w:r>
      <w:r w:rsidRPr="0025763B">
        <w:rPr>
          <w:bCs/>
          <w:color w:val="000000" w:themeColor="text1"/>
        </w:rPr>
        <w:t xml:space="preserve">väggar och orsakar skada </w:t>
      </w:r>
      <w:r w:rsidR="005511DB">
        <w:rPr>
          <w:bCs/>
          <w:color w:val="000000" w:themeColor="text1"/>
        </w:rPr>
        <w:t xml:space="preserve">på vätten/fasaden </w:t>
      </w:r>
      <w:r w:rsidRPr="0025763B">
        <w:rPr>
          <w:bCs/>
          <w:color w:val="000000" w:themeColor="text1"/>
        </w:rPr>
        <w:t>kommer medlem eller hantverkare som denne ansvarar för som ställt materialet där debiteras kostnaderna för skadorna.</w:t>
      </w:r>
      <w:r w:rsidR="009920CE">
        <w:rPr>
          <w:bCs/>
          <w:color w:val="000000" w:themeColor="text1"/>
        </w:rPr>
        <w:t xml:space="preserve"> </w:t>
      </w:r>
      <w:r w:rsidR="005511DB">
        <w:rPr>
          <w:bCs/>
          <w:color w:val="000000" w:themeColor="text1"/>
        </w:rPr>
        <w:t>Detsamma gäller</w:t>
      </w:r>
      <w:r w:rsidR="009920CE">
        <w:rPr>
          <w:bCs/>
          <w:color w:val="000000" w:themeColor="text1"/>
        </w:rPr>
        <w:t xml:space="preserve"> om mattorna </w:t>
      </w:r>
      <w:r w:rsidR="005511DB">
        <w:rPr>
          <w:bCs/>
          <w:color w:val="000000" w:themeColor="text1"/>
        </w:rPr>
        <w:t xml:space="preserve">i trapphusen </w:t>
      </w:r>
      <w:r w:rsidR="009920CE">
        <w:rPr>
          <w:bCs/>
          <w:color w:val="000000" w:themeColor="text1"/>
        </w:rPr>
        <w:t>blir smutsiga i samband med renovering etc.</w:t>
      </w:r>
    </w:p>
    <w:p w:rsidR="00EE6F00" w:rsidRPr="0025763B" w:rsidRDefault="00EE6F00" w:rsidP="00EE6F00">
      <w:pPr>
        <w:pStyle w:val="NormalWeb"/>
        <w:spacing w:before="0" w:beforeAutospacing="0" w:after="0" w:afterAutospacing="0"/>
        <w:rPr>
          <w:bCs/>
          <w:color w:val="000000" w:themeColor="text1"/>
        </w:rPr>
      </w:pPr>
    </w:p>
    <w:p w:rsidR="0047111B" w:rsidRPr="0025763B" w:rsidRDefault="00EE6F00" w:rsidP="00EE6F00">
      <w:pPr>
        <w:pStyle w:val="NormalWeb"/>
        <w:spacing w:before="0" w:beforeAutospacing="0" w:after="0" w:afterAutospacing="0"/>
        <w:rPr>
          <w:color w:val="000000" w:themeColor="text1"/>
        </w:rPr>
      </w:pPr>
      <w:r w:rsidRPr="0025763B">
        <w:rPr>
          <w:bCs/>
          <w:color w:val="000000" w:themeColor="text1"/>
        </w:rPr>
        <w:t xml:space="preserve">Lämna inte skräp i trapphusen eller i andra gemensamma utrymmen. </w:t>
      </w:r>
      <w:r w:rsidR="005511DB">
        <w:rPr>
          <w:bCs/>
          <w:color w:val="000000" w:themeColor="text1"/>
        </w:rPr>
        <w:t>Två gånger</w:t>
      </w:r>
      <w:r w:rsidR="009920CE">
        <w:rPr>
          <w:bCs/>
          <w:color w:val="000000" w:themeColor="text1"/>
        </w:rPr>
        <w:t xml:space="preserve"> per år </w:t>
      </w:r>
      <w:r w:rsidR="005511DB">
        <w:rPr>
          <w:bCs/>
          <w:color w:val="000000" w:themeColor="text1"/>
        </w:rPr>
        <w:t xml:space="preserve">(vår och höst) </w:t>
      </w:r>
      <w:r w:rsidR="009920CE">
        <w:rPr>
          <w:bCs/>
          <w:color w:val="000000" w:themeColor="text1"/>
        </w:rPr>
        <w:t>har vi grovsopshämtning och då i samband med gårdsstädningen. Information om när kommer att sättas upp på anslagstavlorna.</w:t>
      </w:r>
    </w:p>
    <w:p w:rsidR="00772F3A" w:rsidRPr="0025763B" w:rsidRDefault="00772F3A" w:rsidP="001A496D">
      <w:pPr>
        <w:pStyle w:val="Heading2"/>
        <w:rPr>
          <w:rFonts w:ascii="Times New Roman" w:hAnsi="Times New Roman"/>
          <w:color w:val="000000" w:themeColor="text1"/>
          <w:sz w:val="24"/>
          <w:szCs w:val="24"/>
        </w:rPr>
      </w:pPr>
      <w:bookmarkStart w:id="16" w:name="_Toc338153515"/>
      <w:r w:rsidRPr="0025763B">
        <w:rPr>
          <w:rFonts w:ascii="Times New Roman" w:hAnsi="Times New Roman"/>
          <w:color w:val="000000" w:themeColor="text1"/>
          <w:sz w:val="24"/>
          <w:szCs w:val="24"/>
        </w:rPr>
        <w:t>Innergården</w:t>
      </w:r>
      <w:bookmarkEnd w:id="16"/>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Använd gärna innergården och vår gemensamma grill. Om du har planerat att var</w:t>
      </w:r>
      <w:r w:rsidR="009920CE">
        <w:rPr>
          <w:color w:val="000000" w:themeColor="text1"/>
        </w:rPr>
        <w:t>a där</w:t>
      </w:r>
      <w:r w:rsidR="005511DB">
        <w:rPr>
          <w:color w:val="000000" w:themeColor="text1"/>
        </w:rPr>
        <w:t>,</w:t>
      </w:r>
      <w:r w:rsidR="009920CE">
        <w:rPr>
          <w:color w:val="000000" w:themeColor="text1"/>
        </w:rPr>
        <w:t xml:space="preserve"> </w:t>
      </w:r>
      <w:r w:rsidR="005511DB">
        <w:rPr>
          <w:color w:val="000000" w:themeColor="text1"/>
        </w:rPr>
        <w:t xml:space="preserve">bokar du en tid i </w:t>
      </w:r>
      <w:r w:rsidR="009920CE">
        <w:rPr>
          <w:color w:val="000000" w:themeColor="text1"/>
        </w:rPr>
        <w:t>almanackan i tvättstugan och det gäller även för att använda föreningslokalen,</w:t>
      </w:r>
      <w:r w:rsidR="00CB6D16" w:rsidRPr="0025763B">
        <w:rPr>
          <w:color w:val="000000" w:themeColor="text1"/>
        </w:rPr>
        <w:t xml:space="preserve"> så att</w:t>
      </w:r>
      <w:r w:rsidRPr="0025763B">
        <w:rPr>
          <w:color w:val="000000" w:themeColor="text1"/>
        </w:rPr>
        <w:t xml:space="preserve"> andra boende vet. Det finns flera sittgrupper på gården och flera sällskap kan vara där samtidigt. </w:t>
      </w:r>
      <w:r w:rsidR="005936D9" w:rsidRPr="0025763B">
        <w:rPr>
          <w:color w:val="000000" w:themeColor="text1"/>
        </w:rPr>
        <w:t>Det är den medlemmens ansvar som använt innergården för grillning/middag att se till att</w:t>
      </w:r>
      <w:r w:rsidR="0020010B" w:rsidRPr="0025763B">
        <w:rPr>
          <w:color w:val="000000" w:themeColor="text1"/>
        </w:rPr>
        <w:t xml:space="preserve"> det är rent och snyggt senast dagen efter.</w:t>
      </w:r>
    </w:p>
    <w:p w:rsidR="00A977C4" w:rsidRPr="0025763B" w:rsidRDefault="00A977C4" w:rsidP="00772F3A">
      <w:pPr>
        <w:pStyle w:val="NormalWeb"/>
        <w:spacing w:before="0" w:beforeAutospacing="0" w:after="0" w:afterAutospacing="0"/>
        <w:rPr>
          <w:color w:val="000000" w:themeColor="text1"/>
        </w:rPr>
      </w:pPr>
    </w:p>
    <w:p w:rsidR="00A977C4" w:rsidRPr="0025763B" w:rsidRDefault="00A977C4" w:rsidP="00772F3A">
      <w:pPr>
        <w:pStyle w:val="NormalWeb"/>
        <w:spacing w:before="0" w:beforeAutospacing="0" w:after="0" w:afterAutospacing="0"/>
        <w:rPr>
          <w:color w:val="000000" w:themeColor="text1"/>
        </w:rPr>
      </w:pPr>
      <w:r w:rsidRPr="0025763B">
        <w:rPr>
          <w:color w:val="000000" w:themeColor="text1"/>
        </w:rPr>
        <w:lastRenderedPageBreak/>
        <w:t xml:space="preserve">Tider som gäller på innergården är att det ska vara tyst </w:t>
      </w:r>
      <w:proofErr w:type="spellStart"/>
      <w:r w:rsidRPr="0025763B">
        <w:rPr>
          <w:color w:val="000000" w:themeColor="text1"/>
        </w:rPr>
        <w:t>kl</w:t>
      </w:r>
      <w:proofErr w:type="spellEnd"/>
      <w:r w:rsidRPr="0025763B">
        <w:rPr>
          <w:color w:val="000000" w:themeColor="text1"/>
        </w:rPr>
        <w:t xml:space="preserve"> 22 på vardagar och </w:t>
      </w:r>
      <w:proofErr w:type="spellStart"/>
      <w:r w:rsidRPr="0025763B">
        <w:rPr>
          <w:color w:val="000000" w:themeColor="text1"/>
        </w:rPr>
        <w:t>kl</w:t>
      </w:r>
      <w:proofErr w:type="spellEnd"/>
      <w:r w:rsidRPr="0025763B">
        <w:rPr>
          <w:color w:val="000000" w:themeColor="text1"/>
        </w:rPr>
        <w:t xml:space="preserve"> 00 på fredag/lördag. Tänk på de som har fönster in mot gården. </w:t>
      </w:r>
    </w:p>
    <w:p w:rsidR="0047111B" w:rsidRPr="0025763B" w:rsidRDefault="0047111B" w:rsidP="00772F3A">
      <w:pPr>
        <w:pStyle w:val="NormalWeb"/>
        <w:spacing w:before="0" w:beforeAutospacing="0" w:after="0" w:afterAutospacing="0"/>
        <w:rPr>
          <w:color w:val="000000" w:themeColor="text1"/>
        </w:rPr>
      </w:pPr>
    </w:p>
    <w:p w:rsidR="0047111B" w:rsidRPr="0025763B" w:rsidRDefault="0047111B" w:rsidP="0047111B">
      <w:pPr>
        <w:pStyle w:val="NormalWeb"/>
        <w:spacing w:before="0" w:beforeAutospacing="0" w:after="0" w:afterAutospacing="0"/>
        <w:rPr>
          <w:color w:val="000000" w:themeColor="text1"/>
        </w:rPr>
      </w:pPr>
    </w:p>
    <w:p w:rsidR="0047111B" w:rsidRPr="0025763B" w:rsidRDefault="0047111B" w:rsidP="0047111B">
      <w:pPr>
        <w:pStyle w:val="NormalWeb"/>
        <w:spacing w:before="0" w:beforeAutospacing="0" w:after="0" w:afterAutospacing="0"/>
        <w:rPr>
          <w:color w:val="000000" w:themeColor="text1"/>
        </w:rPr>
      </w:pPr>
      <w:r w:rsidRPr="0025763B">
        <w:rPr>
          <w:color w:val="000000" w:themeColor="text1"/>
        </w:rPr>
        <w:t>Skötselråd och instruktioner till vår gemensamma grill</w:t>
      </w:r>
    </w:p>
    <w:p w:rsidR="0047111B" w:rsidRPr="0025763B" w:rsidRDefault="0047111B" w:rsidP="0047111B">
      <w:pPr>
        <w:pStyle w:val="NormalWeb"/>
        <w:numPr>
          <w:ilvl w:val="0"/>
          <w:numId w:val="4"/>
        </w:numPr>
        <w:rPr>
          <w:color w:val="000000" w:themeColor="text1"/>
        </w:rPr>
      </w:pPr>
      <w:r w:rsidRPr="0025763B">
        <w:rPr>
          <w:color w:val="000000" w:themeColor="text1"/>
        </w:rPr>
        <w:t xml:space="preserve">Gasen förvaras i det </w:t>
      </w:r>
      <w:r w:rsidR="009920CE" w:rsidRPr="0025763B">
        <w:rPr>
          <w:color w:val="000000" w:themeColor="text1"/>
        </w:rPr>
        <w:t>röda skjulet</w:t>
      </w:r>
      <w:r w:rsidRPr="0025763B">
        <w:rPr>
          <w:color w:val="000000" w:themeColor="text1"/>
        </w:rPr>
        <w:t xml:space="preserve">. Observera att gasen alltid ska ställas tillbaka och inte får förvaras i skåpet under grillen. </w:t>
      </w:r>
    </w:p>
    <w:p w:rsidR="0047111B" w:rsidRPr="0025763B" w:rsidRDefault="0047111B" w:rsidP="0047111B">
      <w:pPr>
        <w:pStyle w:val="NormalWeb"/>
        <w:numPr>
          <w:ilvl w:val="0"/>
          <w:numId w:val="4"/>
        </w:numPr>
        <w:rPr>
          <w:color w:val="000000" w:themeColor="text1"/>
        </w:rPr>
      </w:pPr>
      <w:r w:rsidRPr="0025763B">
        <w:rPr>
          <w:color w:val="000000" w:themeColor="text1"/>
        </w:rPr>
        <w:t xml:space="preserve">Fäst gastuben till grillen. Obs. Vänstergängad. </w:t>
      </w:r>
    </w:p>
    <w:p w:rsidR="0047111B" w:rsidRPr="0025763B" w:rsidRDefault="0047111B" w:rsidP="0047111B">
      <w:pPr>
        <w:pStyle w:val="NormalWeb"/>
        <w:numPr>
          <w:ilvl w:val="0"/>
          <w:numId w:val="4"/>
        </w:numPr>
        <w:rPr>
          <w:color w:val="000000" w:themeColor="text1"/>
        </w:rPr>
      </w:pPr>
      <w:r w:rsidRPr="0025763B">
        <w:rPr>
          <w:color w:val="000000" w:themeColor="text1"/>
        </w:rPr>
        <w:t xml:space="preserve">Starta den eller de delar av grillen du vill använd genom att vrida ett eller flera av de tre runda vreden. </w:t>
      </w:r>
    </w:p>
    <w:p w:rsidR="0047111B" w:rsidRPr="0025763B" w:rsidRDefault="006121E6" w:rsidP="0047111B">
      <w:pPr>
        <w:pStyle w:val="NormalWeb"/>
        <w:rPr>
          <w:color w:val="000000" w:themeColor="text1"/>
        </w:rPr>
      </w:pPr>
      <w:r w:rsidRPr="0025763B">
        <w:rPr>
          <w:noProof/>
          <w:color w:val="000000" w:themeColor="text1"/>
          <w:lang w:val="en-US" w:eastAsia="en-US"/>
        </w:rPr>
        <mc:AlternateContent>
          <mc:Choice Requires="wpg">
            <w:drawing>
              <wp:anchor distT="0" distB="0" distL="114300" distR="114300" simplePos="0" relativeHeight="251658240" behindDoc="0" locked="0" layoutInCell="1" allowOverlap="1">
                <wp:simplePos x="0" y="0"/>
                <wp:positionH relativeFrom="column">
                  <wp:posOffset>523240</wp:posOffset>
                </wp:positionH>
                <wp:positionV relativeFrom="paragraph">
                  <wp:posOffset>88900</wp:posOffset>
                </wp:positionV>
                <wp:extent cx="2731135" cy="1371600"/>
                <wp:effectExtent l="13970" t="10160" r="7620" b="889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1371600"/>
                          <a:chOff x="2241" y="4144"/>
                          <a:chExt cx="4301" cy="2160"/>
                        </a:xfrm>
                      </wpg:grpSpPr>
                      <wpg:grpSp>
                        <wpg:cNvPr id="5" name="Group 29"/>
                        <wpg:cNvGrpSpPr>
                          <a:grpSpLocks/>
                        </wpg:cNvGrpSpPr>
                        <wpg:grpSpPr bwMode="auto">
                          <a:xfrm>
                            <a:off x="2241" y="4144"/>
                            <a:ext cx="4301" cy="2160"/>
                            <a:chOff x="2260" y="4874"/>
                            <a:chExt cx="4301" cy="2160"/>
                          </a:xfrm>
                        </wpg:grpSpPr>
                        <wps:wsp>
                          <wps:cNvPr id="6" name="Rectangle 30"/>
                          <wps:cNvSpPr>
                            <a:spLocks noChangeArrowheads="1"/>
                          </wps:cNvSpPr>
                          <wps:spPr bwMode="auto">
                            <a:xfrm>
                              <a:off x="2260" y="4874"/>
                              <a:ext cx="3420" cy="21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 name="Rectangle 31"/>
                          <wps:cNvSpPr>
                            <a:spLocks noChangeArrowheads="1"/>
                          </wps:cNvSpPr>
                          <wps:spPr bwMode="auto">
                            <a:xfrm>
                              <a:off x="2440" y="5054"/>
                              <a:ext cx="900" cy="18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 name="Rectangle 32"/>
                          <wps:cNvSpPr>
                            <a:spLocks noChangeArrowheads="1"/>
                          </wps:cNvSpPr>
                          <wps:spPr bwMode="auto">
                            <a:xfrm>
                              <a:off x="3501" y="5044"/>
                              <a:ext cx="900" cy="18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 name="Rectangle 33"/>
                          <wps:cNvSpPr>
                            <a:spLocks noChangeArrowheads="1"/>
                          </wps:cNvSpPr>
                          <wps:spPr bwMode="auto">
                            <a:xfrm>
                              <a:off x="4600" y="5054"/>
                              <a:ext cx="900" cy="18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 name="Oval 34"/>
                          <wps:cNvSpPr>
                            <a:spLocks noChangeArrowheads="1"/>
                          </wps:cNvSpPr>
                          <wps:spPr bwMode="auto">
                            <a:xfrm>
                              <a:off x="5860" y="5233"/>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35"/>
                          <wps:cNvSpPr>
                            <a:spLocks noChangeArrowheads="1"/>
                          </wps:cNvSpPr>
                          <wps:spPr bwMode="auto">
                            <a:xfrm>
                              <a:off x="5841" y="6314"/>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Line 36"/>
                          <wps:cNvCnPr>
                            <a:cxnSpLocks noChangeShapeType="1"/>
                          </wps:cNvCnPr>
                          <wps:spPr bwMode="auto">
                            <a:xfrm flipH="1">
                              <a:off x="5140" y="5413"/>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H="1">
                              <a:off x="3880" y="5953"/>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H="1">
                              <a:off x="2961" y="649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39"/>
                          <wps:cNvSpPr>
                            <a:spLocks noChangeArrowheads="1"/>
                          </wps:cNvSpPr>
                          <wps:spPr bwMode="auto">
                            <a:xfrm>
                              <a:off x="6381" y="6494"/>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6" name="Oval 40"/>
                        <wps:cNvSpPr>
                          <a:spLocks noChangeArrowheads="1"/>
                        </wps:cNvSpPr>
                        <wps:spPr bwMode="auto">
                          <a:xfrm>
                            <a:off x="5841" y="5044"/>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60635E" id="Group 28" o:spid="_x0000_s1026" style="position:absolute;margin-left:41.2pt;margin-top:7pt;width:215.05pt;height:108pt;z-index:251658240" coordorigin="2241,4144" coordsize="430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">
                <v:group id="Group 29" o:spid="_x0000_s1027" style="position:absolute;left:2241;top:4144;width:4301;height:2160" coordorigin="2260,4874" coordsize="430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0" o:spid="_x0000_s1028" style="position:absolute;left:2260;top:4874;width:3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OQ8MA&#10;AADaAAAADwAAAGRycy9kb3ducmV2LnhtbESPQWvCQBSE7wX/w/IEb7qxoGjqKiJWFApFDfT62H1N&#10;QrNvQ3Zjor/eLRR6HGbmG2a16W0lbtT40rGC6SQBQaydKTlXkF3fxwsQPiAbrByTgjt52KwHLytM&#10;jev4TLdLyEWEsE9RQRFCnUrpdUEW/cTVxNH7do3FEGWTS9NgF+G2kq9JMpcWS44LBda0K0j/XFqr&#10;QC/bU5fz6RMfmZ8dvtq9/phlSo2G/fYNRKA+/If/2kejYA6/V+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pOQ8MAAADaAAAADwAAAAAAAAAAAAAAAACYAgAAZHJzL2Rv&#10;d25yZXYueG1sUEsFBgAAAAAEAAQA9QAAAIgDAAAAAA==&#10;" fillcolor="silver"/>
                  <v:rect id="Rectangle 31" o:spid="_x0000_s1029" style="position:absolute;left:2440;top:5054;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BUcQA&#10;AADaAAAADwAAAGRycy9kb3ducmV2LnhtbESPT4vCMBTE7wt+h/AEL4umKv6hGsVdVvCgh62CHh/N&#10;sy02L6XJ1vrtjSDscZiZ3zDLdWtK0VDtCssKhoMIBHFqdcGZgtNx25+DcB5ZY2mZFDzIwXrV+Vhi&#10;rO2df6lJfCYChF2MCnLvq1hKl+Zk0A1sRRy8q60N+iDrTOoa7wFuSjmKoqk0WHBYyLGi75zSW/Jn&#10;FMjDaT5+XA9fl5/JrNjfqPmMzo1SvW67WYDw1Pr/8Lu90wpm8LoSb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wVHEAAAA2gAAAA8AAAAAAAAAAAAAAAAAmAIAAGRycy9k&#10;b3ducmV2LnhtbFBLBQYAAAAABAAEAPUAAACJAwAAAAA=&#10;" fillcolor="gray"/>
                  <v:rect id="Rectangle 32" o:spid="_x0000_s1030" style="position:absolute;left:3501;top:5044;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VI8EA&#10;AADaAAAADwAAAGRycy9kb3ducmV2LnhtbERPy4rCMBTdD/gP4QqzGcZURUdqo6gouNCFD5hZXprb&#10;BzY3pcnU+vdmIbg8nHey7EwlWmpcaVnBcBCBIE6tLjlXcL3svmcgnEfWWFkmBQ9ysFz0PhKMtb3z&#10;idqzz0UIYRejgsL7OpbSpQUZdANbEwcus41BH2CTS93gPYSbSo6iaCoNlhwaCqxpU1B6O/8bBfJ4&#10;nY0f2XH9t538lIcbtV/Rb6vUZ79bzUF46vxb/HLvtYKwNVw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VSPBAAAA2gAAAA8AAAAAAAAAAAAAAAAAmAIAAGRycy9kb3du&#10;cmV2LnhtbFBLBQYAAAAABAAEAPUAAACGAwAAAAA=&#10;" fillcolor="gray"/>
                  <v:rect id="Rectangle 33" o:spid="_x0000_s1031" style="position:absolute;left:4600;top:5054;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wuMUA&#10;AADaAAAADwAAAGRycy9kb3ducmV2LnhtbESPQWvCQBSE7wX/w/IKXkrdqNja1E3QYqEHPVQFe3xk&#10;n0lI9m3IbpP477sFweMwM98wq3QwteiodaVlBdNJBII4s7rkXMHp+Pm8BOE8ssbaMim4koM0GT2s&#10;MNa252/qDj4XAcIuRgWF900spcsKMugmtiEO3sW2Bn2QbS51i32Am1rOouhFGiw5LBTY0EdBWXX4&#10;NQrk/rScXy/7zc928VruKuqeonOn1PhxWL+D8DT4e/jW/tIK3uD/Sr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C4xQAAANoAAAAPAAAAAAAAAAAAAAAAAJgCAABkcnMv&#10;ZG93bnJldi54bWxQSwUGAAAAAAQABAD1AAAAigMAAAAA&#10;" fillcolor="gray"/>
                  <v:oval id="Oval 34" o:spid="_x0000_s1032" style="position:absolute;left:5860;top:523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35" o:spid="_x0000_s1033" style="position:absolute;left:5841;top:63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line id="Line 36" o:spid="_x0000_s1034" style="position:absolute;flip:x;visibility:visible;mso-wrap-style:square" from="5140,5413" to="5860,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37" o:spid="_x0000_s1035" style="position:absolute;flip:x;visibility:visible;mso-wrap-style:square" from="3880,5953" to="5860,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38" o:spid="_x0000_s1036" style="position:absolute;flip:x;visibility:visible;mso-wrap-style:square" from="2961,6494" to="5841,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39" o:spid="_x0000_s1037" style="position:absolute;left:6381;top:6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group>
                <v:oval id="Oval 40" o:spid="_x0000_s1038" style="position:absolute;left:5841;top:50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group>
            </w:pict>
          </mc:Fallback>
        </mc:AlternateContent>
      </w:r>
    </w:p>
    <w:p w:rsidR="0047111B" w:rsidRPr="0025763B" w:rsidRDefault="0047111B" w:rsidP="0047111B">
      <w:pPr>
        <w:pStyle w:val="NormalWeb"/>
        <w:rPr>
          <w:color w:val="000000" w:themeColor="text1"/>
        </w:rPr>
      </w:pPr>
    </w:p>
    <w:p w:rsidR="0047111B" w:rsidRPr="0025763B" w:rsidRDefault="0047111B" w:rsidP="0047111B">
      <w:pPr>
        <w:pStyle w:val="NormalWeb"/>
        <w:rPr>
          <w:color w:val="000000" w:themeColor="text1"/>
        </w:rPr>
      </w:pPr>
    </w:p>
    <w:p w:rsidR="0047111B" w:rsidRPr="0025763B" w:rsidRDefault="0047111B" w:rsidP="0047111B">
      <w:pPr>
        <w:pStyle w:val="NormalWeb"/>
        <w:rPr>
          <w:color w:val="000000" w:themeColor="text1"/>
        </w:rPr>
      </w:pPr>
    </w:p>
    <w:p w:rsidR="0047111B" w:rsidRPr="0025763B" w:rsidRDefault="0047111B" w:rsidP="0047111B">
      <w:pPr>
        <w:pStyle w:val="NormalWeb"/>
        <w:rPr>
          <w:color w:val="000000" w:themeColor="text1"/>
        </w:rPr>
      </w:pPr>
    </w:p>
    <w:p w:rsidR="0047111B" w:rsidRPr="0025763B" w:rsidRDefault="0047111B" w:rsidP="0047111B">
      <w:pPr>
        <w:pStyle w:val="NormalWeb"/>
        <w:numPr>
          <w:ilvl w:val="0"/>
          <w:numId w:val="4"/>
        </w:numPr>
        <w:rPr>
          <w:color w:val="000000" w:themeColor="text1"/>
        </w:rPr>
      </w:pPr>
      <w:r w:rsidRPr="0025763B">
        <w:rPr>
          <w:color w:val="000000" w:themeColor="text1"/>
        </w:rPr>
        <w:t xml:space="preserve">Tänd på gasen genom att trycka ner gasknappen. </w:t>
      </w:r>
    </w:p>
    <w:p w:rsidR="0047111B" w:rsidRPr="0025763B" w:rsidRDefault="0047111B" w:rsidP="0047111B">
      <w:pPr>
        <w:pStyle w:val="NormalWeb"/>
        <w:numPr>
          <w:ilvl w:val="0"/>
          <w:numId w:val="4"/>
        </w:numPr>
        <w:rPr>
          <w:color w:val="000000" w:themeColor="text1"/>
        </w:rPr>
      </w:pPr>
      <w:r w:rsidRPr="0025763B">
        <w:rPr>
          <w:color w:val="000000" w:themeColor="text1"/>
        </w:rPr>
        <w:t>Vänta 5 min till grillen är varm. Dags att grilla!</w:t>
      </w:r>
    </w:p>
    <w:p w:rsidR="0047111B" w:rsidRPr="0025763B" w:rsidRDefault="0047111B" w:rsidP="0047111B">
      <w:pPr>
        <w:pStyle w:val="NormalWeb"/>
        <w:numPr>
          <w:ilvl w:val="0"/>
          <w:numId w:val="4"/>
        </w:numPr>
        <w:rPr>
          <w:color w:val="000000" w:themeColor="text1"/>
        </w:rPr>
      </w:pPr>
      <w:r w:rsidRPr="0025763B">
        <w:rPr>
          <w:color w:val="000000" w:themeColor="text1"/>
        </w:rPr>
        <w:t>Efter</w:t>
      </w:r>
      <w:r w:rsidR="005873A3">
        <w:rPr>
          <w:color w:val="000000" w:themeColor="text1"/>
        </w:rPr>
        <w:t xml:space="preserve"> </w:t>
      </w:r>
      <w:r w:rsidRPr="0025763B">
        <w:rPr>
          <w:color w:val="000000" w:themeColor="text1"/>
        </w:rPr>
        <w:t xml:space="preserve">grillning låter du grillen svalna och tänder sen på samtidigt som du borstar med stålborsten. </w:t>
      </w:r>
    </w:p>
    <w:p w:rsidR="0047111B" w:rsidRPr="0025763B" w:rsidRDefault="0047111B" w:rsidP="0047111B">
      <w:pPr>
        <w:pStyle w:val="NormalWeb"/>
        <w:numPr>
          <w:ilvl w:val="0"/>
          <w:numId w:val="4"/>
        </w:numPr>
        <w:rPr>
          <w:color w:val="000000" w:themeColor="text1"/>
        </w:rPr>
      </w:pPr>
      <w:r w:rsidRPr="0025763B">
        <w:rPr>
          <w:color w:val="000000" w:themeColor="text1"/>
        </w:rPr>
        <w:t xml:space="preserve">Ta loss gastuben och sätt in den i röda skjulet igen. </w:t>
      </w:r>
    </w:p>
    <w:p w:rsidR="0047111B" w:rsidRPr="0025763B" w:rsidRDefault="0047111B" w:rsidP="0047111B">
      <w:pPr>
        <w:pStyle w:val="NormalWeb"/>
        <w:rPr>
          <w:color w:val="000000" w:themeColor="text1"/>
        </w:rPr>
      </w:pPr>
    </w:p>
    <w:p w:rsidR="0047111B" w:rsidRPr="0025763B" w:rsidRDefault="0047111B" w:rsidP="0047111B">
      <w:pPr>
        <w:pStyle w:val="NormalWeb"/>
        <w:rPr>
          <w:color w:val="000000" w:themeColor="text1"/>
        </w:rPr>
      </w:pPr>
      <w:r w:rsidRPr="0025763B">
        <w:rPr>
          <w:color w:val="000000" w:themeColor="text1"/>
        </w:rPr>
        <w:t>Att tänka på:</w:t>
      </w:r>
    </w:p>
    <w:p w:rsidR="0047111B" w:rsidRPr="0025763B" w:rsidRDefault="0047111B" w:rsidP="0047111B">
      <w:pPr>
        <w:pStyle w:val="NormalWeb"/>
        <w:numPr>
          <w:ilvl w:val="1"/>
          <w:numId w:val="4"/>
        </w:numPr>
        <w:rPr>
          <w:color w:val="000000" w:themeColor="text1"/>
        </w:rPr>
      </w:pPr>
      <w:r w:rsidRPr="0025763B">
        <w:rPr>
          <w:color w:val="000000" w:themeColor="text1"/>
        </w:rPr>
        <w:t>Lämna alltid grillen så som du vill den ska vara när du kommer</w:t>
      </w:r>
    </w:p>
    <w:p w:rsidR="0047111B" w:rsidRPr="0025763B" w:rsidRDefault="0047111B" w:rsidP="0047111B">
      <w:pPr>
        <w:pStyle w:val="NormalWeb"/>
        <w:numPr>
          <w:ilvl w:val="1"/>
          <w:numId w:val="4"/>
        </w:numPr>
        <w:rPr>
          <w:color w:val="000000" w:themeColor="text1"/>
        </w:rPr>
      </w:pPr>
      <w:r w:rsidRPr="0025763B">
        <w:rPr>
          <w:color w:val="000000" w:themeColor="text1"/>
        </w:rPr>
        <w:t>Sköts inte rengöringen och underhållet av grillen kan vi inte ha kvar den</w:t>
      </w:r>
    </w:p>
    <w:p w:rsidR="0047111B" w:rsidRPr="0025763B" w:rsidRDefault="0047111B" w:rsidP="0047111B">
      <w:pPr>
        <w:pStyle w:val="NormalWeb"/>
        <w:numPr>
          <w:ilvl w:val="1"/>
          <w:numId w:val="4"/>
        </w:numPr>
        <w:rPr>
          <w:color w:val="000000" w:themeColor="text1"/>
        </w:rPr>
      </w:pPr>
      <w:r w:rsidRPr="0025763B">
        <w:rPr>
          <w:color w:val="000000" w:themeColor="text1"/>
        </w:rPr>
        <w:t xml:space="preserve">Använd </w:t>
      </w:r>
      <w:r w:rsidRPr="0025763B">
        <w:rPr>
          <w:color w:val="000000" w:themeColor="text1"/>
          <w:u w:val="single"/>
        </w:rPr>
        <w:t>aldrig diskmedel</w:t>
      </w:r>
      <w:r w:rsidRPr="0025763B">
        <w:rPr>
          <w:color w:val="000000" w:themeColor="text1"/>
        </w:rPr>
        <w:t xml:space="preserve"> för att göra rent grillen.</w:t>
      </w:r>
    </w:p>
    <w:p w:rsidR="0047111B" w:rsidRPr="0025763B" w:rsidRDefault="0047111B" w:rsidP="0047111B">
      <w:pPr>
        <w:pStyle w:val="NormalWeb"/>
        <w:numPr>
          <w:ilvl w:val="1"/>
          <w:numId w:val="4"/>
        </w:numPr>
        <w:rPr>
          <w:color w:val="000000" w:themeColor="text1"/>
        </w:rPr>
      </w:pPr>
      <w:r w:rsidRPr="0025763B">
        <w:rPr>
          <w:color w:val="000000" w:themeColor="text1"/>
        </w:rPr>
        <w:t xml:space="preserve">Använd gärna grillbesticken och gallret som finns i röda skjulet men glöm inte att rengöra dem efteråt. </w:t>
      </w:r>
    </w:p>
    <w:p w:rsidR="0047111B" w:rsidRPr="0025763B" w:rsidRDefault="0047111B" w:rsidP="00772F3A">
      <w:pPr>
        <w:pStyle w:val="NormalWeb"/>
        <w:spacing w:before="0" w:beforeAutospacing="0" w:after="0" w:afterAutospacing="0"/>
        <w:rPr>
          <w:color w:val="000000" w:themeColor="text1"/>
        </w:rPr>
      </w:pPr>
    </w:p>
    <w:p w:rsidR="00772F3A" w:rsidRPr="0025763B" w:rsidRDefault="00772F3A" w:rsidP="001A496D">
      <w:pPr>
        <w:pStyle w:val="Heading2"/>
        <w:rPr>
          <w:rFonts w:ascii="Times New Roman" w:hAnsi="Times New Roman"/>
          <w:color w:val="000000" w:themeColor="text1"/>
          <w:sz w:val="24"/>
          <w:szCs w:val="24"/>
        </w:rPr>
      </w:pPr>
      <w:bookmarkStart w:id="17" w:name="_Toc338153516"/>
      <w:r w:rsidRPr="0025763B">
        <w:rPr>
          <w:rFonts w:ascii="Times New Roman" w:hAnsi="Times New Roman"/>
          <w:color w:val="000000" w:themeColor="text1"/>
          <w:sz w:val="24"/>
          <w:szCs w:val="24"/>
        </w:rPr>
        <w:t>Trädgården</w:t>
      </w:r>
      <w:bookmarkEnd w:id="17"/>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 xml:space="preserve">På innergården finns det blommor och lite </w:t>
      </w:r>
      <w:r w:rsidR="005511DB">
        <w:rPr>
          <w:color w:val="000000" w:themeColor="text1"/>
        </w:rPr>
        <w:t>andra växter</w:t>
      </w:r>
      <w:r w:rsidRPr="0025763B">
        <w:rPr>
          <w:color w:val="000000" w:themeColor="text1"/>
        </w:rPr>
        <w:t>. Här får man gärna vattna och pyssla om blommorna</w:t>
      </w:r>
      <w:r w:rsidR="005511DB">
        <w:rPr>
          <w:color w:val="000000" w:themeColor="text1"/>
        </w:rPr>
        <w:t>/växterna</w:t>
      </w:r>
      <w:r w:rsidRPr="0025763B">
        <w:rPr>
          <w:color w:val="000000" w:themeColor="text1"/>
        </w:rPr>
        <w:t xml:space="preserve"> om man tycker om det. </w:t>
      </w:r>
    </w:p>
    <w:p w:rsidR="00772F3A" w:rsidRPr="0025763B" w:rsidRDefault="00772F3A" w:rsidP="00772F3A">
      <w:pPr>
        <w:pStyle w:val="NormalWeb"/>
        <w:spacing w:before="0" w:beforeAutospacing="0" w:after="0" w:afterAutospacing="0"/>
        <w:rPr>
          <w:color w:val="000000" w:themeColor="text1"/>
        </w:rPr>
      </w:pPr>
    </w:p>
    <w:p w:rsidR="00772F3A" w:rsidRPr="0025763B" w:rsidRDefault="00772F3A" w:rsidP="001A496D">
      <w:pPr>
        <w:pStyle w:val="Heading1"/>
        <w:rPr>
          <w:rFonts w:ascii="Times New Roman" w:hAnsi="Times New Roman"/>
          <w:color w:val="000000" w:themeColor="text1"/>
          <w:sz w:val="24"/>
          <w:szCs w:val="24"/>
        </w:rPr>
      </w:pPr>
      <w:bookmarkStart w:id="18" w:name="_Toc338153517"/>
      <w:r w:rsidRPr="0025763B">
        <w:rPr>
          <w:rFonts w:ascii="Times New Roman" w:hAnsi="Times New Roman"/>
          <w:color w:val="000000" w:themeColor="text1"/>
          <w:sz w:val="24"/>
          <w:szCs w:val="24"/>
        </w:rPr>
        <w:t>Rökning</w:t>
      </w:r>
      <w:bookmarkEnd w:id="18"/>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Rökning är inte tillåten inomhus i de allmänna utrymmena (trappor, hiss, källare vädringsba</w:t>
      </w:r>
      <w:r w:rsidR="005873A3">
        <w:rPr>
          <w:color w:val="000000" w:themeColor="text1"/>
        </w:rPr>
        <w:t>l</w:t>
      </w:r>
      <w:r w:rsidRPr="0025763B">
        <w:rPr>
          <w:color w:val="000000" w:themeColor="text1"/>
        </w:rPr>
        <w:t>konger). Släckta fimpar slängs i soporna</w:t>
      </w:r>
      <w:r w:rsidR="004D0718">
        <w:rPr>
          <w:color w:val="000000" w:themeColor="text1"/>
        </w:rPr>
        <w:t xml:space="preserve"> eller i de </w:t>
      </w:r>
      <w:r w:rsidR="009277E9">
        <w:rPr>
          <w:color w:val="000000" w:themeColor="text1"/>
        </w:rPr>
        <w:t>två askkoppar</w:t>
      </w:r>
      <w:r w:rsidR="004D0718">
        <w:rPr>
          <w:color w:val="000000" w:themeColor="text1"/>
        </w:rPr>
        <w:t xml:space="preserve"> som finns utställda på muren på gården</w:t>
      </w:r>
      <w:r w:rsidRPr="0025763B">
        <w:rPr>
          <w:color w:val="000000" w:themeColor="text1"/>
        </w:rPr>
        <w:t xml:space="preserve">, inte genom fönster/balkonger ut på gården eller trottoaren. </w:t>
      </w:r>
      <w:r w:rsidR="004D0718">
        <w:rPr>
          <w:color w:val="000000" w:themeColor="text1"/>
        </w:rPr>
        <w:t>Askkopparna ska tömmas regelbundet.</w:t>
      </w:r>
    </w:p>
    <w:p w:rsidR="00772F3A" w:rsidRPr="0025763B" w:rsidRDefault="00772F3A" w:rsidP="001A496D">
      <w:pPr>
        <w:pStyle w:val="Heading1"/>
        <w:rPr>
          <w:rFonts w:ascii="Times New Roman" w:hAnsi="Times New Roman"/>
          <w:color w:val="000000" w:themeColor="text1"/>
          <w:sz w:val="24"/>
          <w:szCs w:val="24"/>
        </w:rPr>
      </w:pPr>
      <w:bookmarkStart w:id="19" w:name="_Toc338153518"/>
      <w:r w:rsidRPr="0025763B">
        <w:rPr>
          <w:rFonts w:ascii="Times New Roman" w:hAnsi="Times New Roman"/>
          <w:color w:val="000000" w:themeColor="text1"/>
          <w:sz w:val="24"/>
          <w:szCs w:val="24"/>
        </w:rPr>
        <w:lastRenderedPageBreak/>
        <w:t>Sopor och Återvinning</w:t>
      </w:r>
      <w:bookmarkEnd w:id="19"/>
    </w:p>
    <w:p w:rsidR="009920CE" w:rsidRDefault="00772F3A" w:rsidP="00C3505E">
      <w:pPr>
        <w:pStyle w:val="NormalWeb"/>
        <w:spacing w:before="0" w:beforeAutospacing="0" w:after="0" w:afterAutospacing="0"/>
        <w:rPr>
          <w:color w:val="000000" w:themeColor="text1"/>
        </w:rPr>
      </w:pPr>
      <w:r w:rsidRPr="0025763B">
        <w:rPr>
          <w:color w:val="000000" w:themeColor="text1"/>
        </w:rPr>
        <w:t xml:space="preserve">Vanliga brännbara hushållssopor kastas i soptunnorna </w:t>
      </w:r>
      <w:r w:rsidR="009920CE">
        <w:rPr>
          <w:color w:val="000000" w:themeColor="text1"/>
        </w:rPr>
        <w:t>i soprummet</w:t>
      </w:r>
      <w:r w:rsidRPr="0025763B">
        <w:rPr>
          <w:color w:val="000000" w:themeColor="text1"/>
        </w:rPr>
        <w:t>. </w:t>
      </w:r>
      <w:r w:rsidR="00C3505E" w:rsidRPr="0025763B">
        <w:rPr>
          <w:color w:val="000000" w:themeColor="text1"/>
        </w:rPr>
        <w:t>Inga sopor får ställas utanför kärlen, även om de är fulla eftersom de kan locka till sig råttor</w:t>
      </w:r>
      <w:r w:rsidR="009920CE">
        <w:rPr>
          <w:color w:val="000000" w:themeColor="text1"/>
        </w:rPr>
        <w:t>.</w:t>
      </w:r>
    </w:p>
    <w:p w:rsidR="009920CE" w:rsidRDefault="009920CE" w:rsidP="00C3505E">
      <w:pPr>
        <w:pStyle w:val="NormalWeb"/>
        <w:spacing w:before="0" w:beforeAutospacing="0" w:after="0" w:afterAutospacing="0"/>
        <w:rPr>
          <w:color w:val="000000" w:themeColor="text1"/>
        </w:rPr>
      </w:pPr>
    </w:p>
    <w:p w:rsidR="00C3505E" w:rsidRDefault="009920CE" w:rsidP="00C3505E">
      <w:pPr>
        <w:pStyle w:val="NormalWeb"/>
        <w:spacing w:before="0" w:beforeAutospacing="0" w:after="0" w:afterAutospacing="0"/>
        <w:rPr>
          <w:color w:val="000000" w:themeColor="text1"/>
        </w:rPr>
      </w:pPr>
      <w:r>
        <w:rPr>
          <w:color w:val="000000" w:themeColor="text1"/>
        </w:rPr>
        <w:t xml:space="preserve">Vi sorterar sopor i vår förening och det finns kärl för tidningspapper, wellpapp, plast, metall, vitt glas och färgat glas. Vi här även återvinning av matrester och grönsaksavfall etc. Det är den bruna behållaren och påsar att lägga avfallet i finns till vänster i soprummet. </w:t>
      </w:r>
      <w:r w:rsidR="00C3505E" w:rsidRPr="0025763B">
        <w:rPr>
          <w:color w:val="000000" w:themeColor="text1"/>
        </w:rPr>
        <w:t> </w:t>
      </w:r>
    </w:p>
    <w:p w:rsidR="009277E9" w:rsidRPr="0025763B" w:rsidRDefault="009277E9" w:rsidP="00C3505E">
      <w:pPr>
        <w:pStyle w:val="NormalWeb"/>
        <w:spacing w:before="0" w:beforeAutospacing="0" w:after="0" w:afterAutospacing="0"/>
        <w:rPr>
          <w:color w:val="000000" w:themeColor="text1"/>
        </w:rPr>
      </w:pPr>
      <w:r>
        <w:rPr>
          <w:color w:val="000000" w:themeColor="text1"/>
        </w:rPr>
        <w:t>OBS! Vik ihop plast och kartong innan ni slänger det i behållarna, så får vi plats med mer.</w:t>
      </w:r>
    </w:p>
    <w:p w:rsidR="000802E6" w:rsidRPr="0025763B" w:rsidRDefault="000802E6" w:rsidP="00C3505E">
      <w:pPr>
        <w:pStyle w:val="NormalWeb"/>
        <w:spacing w:before="0" w:beforeAutospacing="0" w:after="0" w:afterAutospacing="0"/>
        <w:rPr>
          <w:color w:val="000000" w:themeColor="text1"/>
        </w:rPr>
      </w:pPr>
    </w:p>
    <w:p w:rsidR="000908EC" w:rsidRPr="0025763B" w:rsidRDefault="00C3505E" w:rsidP="00C3505E">
      <w:pPr>
        <w:pStyle w:val="NormalWeb"/>
        <w:spacing w:before="0" w:beforeAutospacing="0" w:after="0" w:afterAutospacing="0"/>
        <w:rPr>
          <w:color w:val="000000" w:themeColor="text1"/>
        </w:rPr>
      </w:pPr>
      <w:r w:rsidRPr="0025763B">
        <w:rPr>
          <w:color w:val="000000" w:themeColor="text1"/>
        </w:rPr>
        <w:t>Lämna inte saker i trapphuset, entrén eller utanför förråden, eftersom det dels finns brandrisker med detta och hi</w:t>
      </w:r>
      <w:r w:rsidR="007F75E0" w:rsidRPr="0025763B">
        <w:rPr>
          <w:color w:val="000000" w:themeColor="text1"/>
        </w:rPr>
        <w:t>ndrar lokalvårdare från att</w:t>
      </w:r>
      <w:r w:rsidRPr="0025763B">
        <w:rPr>
          <w:color w:val="000000" w:themeColor="text1"/>
        </w:rPr>
        <w:t xml:space="preserve"> städa ordentligt. Dessa sopor fraktar du själv bort till närmaste sopstation</w:t>
      </w:r>
      <w:r w:rsidR="007F75E0" w:rsidRPr="0025763B">
        <w:rPr>
          <w:color w:val="000000" w:themeColor="text1"/>
        </w:rPr>
        <w:t>. Mobil miljöstation stann</w:t>
      </w:r>
      <w:r w:rsidR="00A927B9" w:rsidRPr="0025763B">
        <w:rPr>
          <w:color w:val="000000" w:themeColor="text1"/>
        </w:rPr>
        <w:t>ar exempelvis vid Östra station</w:t>
      </w:r>
      <w:r w:rsidRPr="0025763B">
        <w:rPr>
          <w:color w:val="000000" w:themeColor="text1"/>
        </w:rPr>
        <w:t xml:space="preserve">. </w:t>
      </w:r>
      <w:r w:rsidR="00A927B9" w:rsidRPr="0025763B">
        <w:rPr>
          <w:color w:val="000000" w:themeColor="text1"/>
        </w:rPr>
        <w:t>För turlista se:</w:t>
      </w:r>
      <w:r w:rsidR="007F75E0" w:rsidRPr="0025763B">
        <w:rPr>
          <w:color w:val="000000" w:themeColor="text1"/>
        </w:rPr>
        <w:t xml:space="preserve"> </w:t>
      </w:r>
      <w:r w:rsidR="000908EC" w:rsidRPr="0025763B">
        <w:rPr>
          <w:color w:val="000000" w:themeColor="text1"/>
        </w:rPr>
        <w:br/>
      </w:r>
      <w:hyperlink r:id="rId13" w:history="1">
        <w:r w:rsidR="000908EC" w:rsidRPr="0025763B">
          <w:rPr>
            <w:rStyle w:val="Hyperlink"/>
            <w:color w:val="000000" w:themeColor="text1"/>
          </w:rPr>
          <w:t>http://www.stockholm.se/ByggBo/Avfall-och-atervinning/Har-lamnar-du-sopor/Mobila-miljostationen1/</w:t>
        </w:r>
      </w:hyperlink>
    </w:p>
    <w:p w:rsidR="00772F3A" w:rsidRPr="0025763B" w:rsidRDefault="00772F3A" w:rsidP="00772F3A">
      <w:pPr>
        <w:pStyle w:val="NormalWeb"/>
        <w:spacing w:before="0" w:beforeAutospacing="0" w:after="0" w:afterAutospacing="0"/>
        <w:rPr>
          <w:color w:val="000000" w:themeColor="text1"/>
        </w:rPr>
      </w:pP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w:t>
      </w:r>
    </w:p>
    <w:p w:rsidR="00640AA5" w:rsidRPr="0025763B" w:rsidRDefault="00640AA5" w:rsidP="001A496D">
      <w:pPr>
        <w:pStyle w:val="Heading1"/>
        <w:rPr>
          <w:rFonts w:ascii="Times New Roman" w:hAnsi="Times New Roman"/>
          <w:color w:val="000000" w:themeColor="text1"/>
          <w:sz w:val="24"/>
          <w:szCs w:val="24"/>
        </w:rPr>
      </w:pPr>
      <w:bookmarkStart w:id="20" w:name="_Toc338153519"/>
      <w:r w:rsidRPr="0025763B">
        <w:rPr>
          <w:rFonts w:ascii="Times New Roman" w:hAnsi="Times New Roman"/>
          <w:color w:val="000000" w:themeColor="text1"/>
          <w:sz w:val="24"/>
          <w:szCs w:val="24"/>
        </w:rPr>
        <w:t>Snöröjning och trädgårdsskötsel</w:t>
      </w:r>
      <w:bookmarkEnd w:id="20"/>
    </w:p>
    <w:p w:rsidR="00640AA5" w:rsidRPr="0025763B" w:rsidRDefault="00D905C9" w:rsidP="00772F3A">
      <w:pPr>
        <w:pStyle w:val="NormalWeb"/>
        <w:spacing w:before="0" w:beforeAutospacing="0" w:after="0" w:afterAutospacing="0"/>
        <w:rPr>
          <w:b/>
          <w:bCs/>
          <w:color w:val="000000" w:themeColor="text1"/>
        </w:rPr>
      </w:pPr>
      <w:r w:rsidRPr="0025763B">
        <w:rPr>
          <w:bCs/>
          <w:color w:val="000000" w:themeColor="text1"/>
        </w:rPr>
        <w:t>S</w:t>
      </w:r>
      <w:r w:rsidR="002610F2" w:rsidRPr="0025763B">
        <w:rPr>
          <w:bCs/>
          <w:color w:val="000000" w:themeColor="text1"/>
        </w:rPr>
        <w:t>nöröjning</w:t>
      </w:r>
      <w:r w:rsidRPr="0025763B">
        <w:rPr>
          <w:bCs/>
          <w:color w:val="000000" w:themeColor="text1"/>
        </w:rPr>
        <w:t xml:space="preserve"> sköts </w:t>
      </w:r>
      <w:r w:rsidR="006121E6">
        <w:rPr>
          <w:bCs/>
          <w:color w:val="000000" w:themeColor="text1"/>
        </w:rPr>
        <w:t>av samtliga i föreningen</w:t>
      </w:r>
      <w:r w:rsidRPr="0025763B">
        <w:rPr>
          <w:bCs/>
          <w:color w:val="000000" w:themeColor="text1"/>
        </w:rPr>
        <w:t xml:space="preserve">. Vid städdagar en gång på våren och en gång på hösten hjälps vi alla åt gemensamt att göra trädgården fin. Dag och tid för detta anslås på </w:t>
      </w:r>
      <w:r w:rsidR="002610F2" w:rsidRPr="0025763B">
        <w:rPr>
          <w:bCs/>
          <w:color w:val="000000" w:themeColor="text1"/>
        </w:rPr>
        <w:t>anslag</w:t>
      </w:r>
      <w:r w:rsidRPr="0025763B">
        <w:rPr>
          <w:bCs/>
          <w:color w:val="000000" w:themeColor="text1"/>
        </w:rPr>
        <w:t>stavlan vid postfacken</w:t>
      </w:r>
      <w:r w:rsidR="002610F2" w:rsidRPr="0025763B">
        <w:rPr>
          <w:bCs/>
          <w:color w:val="000000" w:themeColor="text1"/>
        </w:rPr>
        <w:t xml:space="preserve">. </w:t>
      </w:r>
    </w:p>
    <w:p w:rsidR="00772F3A" w:rsidRPr="0025763B" w:rsidRDefault="00772F3A" w:rsidP="001A496D">
      <w:pPr>
        <w:pStyle w:val="Heading1"/>
        <w:rPr>
          <w:rFonts w:ascii="Times New Roman" w:hAnsi="Times New Roman"/>
          <w:color w:val="000000" w:themeColor="text1"/>
          <w:sz w:val="24"/>
          <w:szCs w:val="24"/>
        </w:rPr>
      </w:pPr>
      <w:bookmarkStart w:id="21" w:name="_Toc338153520"/>
      <w:r w:rsidRPr="0025763B">
        <w:rPr>
          <w:rFonts w:ascii="Times New Roman" w:hAnsi="Times New Roman"/>
          <w:color w:val="000000" w:themeColor="text1"/>
          <w:sz w:val="24"/>
          <w:szCs w:val="24"/>
        </w:rPr>
        <w:t>Andrahandsuthyrning</w:t>
      </w:r>
      <w:bookmarkEnd w:id="21"/>
    </w:p>
    <w:p w:rsidR="00772F3A" w:rsidRPr="0025763B" w:rsidRDefault="00CB6D16" w:rsidP="00772F3A">
      <w:pPr>
        <w:pStyle w:val="NormalWeb"/>
        <w:spacing w:before="0" w:beforeAutospacing="0" w:after="0" w:afterAutospacing="0"/>
        <w:rPr>
          <w:color w:val="000000" w:themeColor="text1"/>
        </w:rPr>
      </w:pPr>
      <w:r w:rsidRPr="0025763B">
        <w:rPr>
          <w:color w:val="000000" w:themeColor="text1"/>
        </w:rPr>
        <w:t>Andrahand</w:t>
      </w:r>
      <w:r w:rsidR="005873A3">
        <w:rPr>
          <w:color w:val="000000" w:themeColor="text1"/>
        </w:rPr>
        <w:t>s</w:t>
      </w:r>
      <w:r w:rsidRPr="0025763B">
        <w:rPr>
          <w:color w:val="000000" w:themeColor="text1"/>
        </w:rPr>
        <w:t>uthyrning måste godkännas av styrelsen</w:t>
      </w:r>
      <w:proofErr w:type="gramStart"/>
      <w:r w:rsidRPr="0025763B">
        <w:rPr>
          <w:color w:val="000000" w:themeColor="text1"/>
        </w:rPr>
        <w:t>..</w:t>
      </w:r>
      <w:proofErr w:type="gramEnd"/>
      <w:r w:rsidRPr="0025763B">
        <w:rPr>
          <w:color w:val="000000" w:themeColor="text1"/>
        </w:rPr>
        <w:t xml:space="preserve"> </w:t>
      </w:r>
      <w:r w:rsidR="00A927B9" w:rsidRPr="0025763B">
        <w:rPr>
          <w:color w:val="000000" w:themeColor="text1"/>
        </w:rPr>
        <w:t>Blankett för</w:t>
      </w:r>
      <w:r w:rsidR="001A496D" w:rsidRPr="0025763B">
        <w:rPr>
          <w:color w:val="000000" w:themeColor="text1"/>
        </w:rPr>
        <w:t xml:space="preserve"> detta finns på föreningens hemsida. </w:t>
      </w:r>
    </w:p>
    <w:p w:rsidR="00772F3A" w:rsidRPr="0025763B" w:rsidRDefault="00772F3A" w:rsidP="001A496D">
      <w:pPr>
        <w:pStyle w:val="Heading1"/>
        <w:rPr>
          <w:rFonts w:ascii="Times New Roman" w:hAnsi="Times New Roman"/>
          <w:color w:val="000000" w:themeColor="text1"/>
          <w:sz w:val="24"/>
          <w:szCs w:val="24"/>
        </w:rPr>
      </w:pPr>
      <w:bookmarkStart w:id="22" w:name="_Toc338153521"/>
      <w:r w:rsidRPr="0025763B">
        <w:rPr>
          <w:rFonts w:ascii="Times New Roman" w:hAnsi="Times New Roman"/>
          <w:color w:val="000000" w:themeColor="text1"/>
          <w:sz w:val="24"/>
          <w:szCs w:val="24"/>
        </w:rPr>
        <w:t>Lägenhetsunderhåll</w:t>
      </w:r>
      <w:bookmarkEnd w:id="22"/>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Bostadsrättsinnehavare</w:t>
      </w:r>
      <w:r w:rsidR="00567887" w:rsidRPr="0025763B">
        <w:rPr>
          <w:color w:val="000000" w:themeColor="text1"/>
        </w:rPr>
        <w:t>n</w:t>
      </w:r>
      <w:r w:rsidRPr="0025763B">
        <w:rPr>
          <w:color w:val="000000" w:themeColor="text1"/>
        </w:rPr>
        <w:t xml:space="preserve"> ansvarar för att underhålla sin lägenhet. Vad som ingår i lägenheten och som skall underhållas framgår av föreningens stadgar. Till lägenheten räknas normalt lägenhetens golv, väggar och tak, inredning i kök och badrum, glas och bågar i fönster samt inner- och ytterdörrar. Om något går sönder är du skyldig att omgående se till att det repareras. </w:t>
      </w:r>
    </w:p>
    <w:p w:rsidR="00772F3A" w:rsidRPr="0025763B" w:rsidRDefault="00772F3A" w:rsidP="00772F3A">
      <w:pPr>
        <w:pStyle w:val="NormalWeb"/>
        <w:spacing w:before="0" w:beforeAutospacing="0" w:after="0" w:afterAutospacing="0"/>
        <w:rPr>
          <w:color w:val="000000" w:themeColor="text1"/>
        </w:rPr>
      </w:pP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Det är särskilt viktigt att du har uppsikt över lägenhetens våtutrymmen. Läckageskador är kostsamma och leder i allmänhet till stort obehag för dem som drabbas. Teckna en särskild bostadsrättsförsäkring som ger ett bra skydd om olyckan är framme. </w:t>
      </w:r>
    </w:p>
    <w:p w:rsidR="00772F3A" w:rsidRPr="0025763B" w:rsidRDefault="00772F3A" w:rsidP="00772F3A">
      <w:pPr>
        <w:pStyle w:val="NormalWeb"/>
        <w:spacing w:before="0" w:beforeAutospacing="0" w:after="0" w:afterAutospacing="0"/>
        <w:rPr>
          <w:color w:val="000000" w:themeColor="text1"/>
        </w:rPr>
      </w:pPr>
    </w:p>
    <w:p w:rsidR="000802E6" w:rsidRPr="0025763B" w:rsidRDefault="000802E6" w:rsidP="00772F3A">
      <w:pPr>
        <w:pStyle w:val="NormalWeb"/>
        <w:spacing w:before="0" w:beforeAutospacing="0" w:after="0" w:afterAutospacing="0"/>
        <w:rPr>
          <w:color w:val="000000" w:themeColor="text1"/>
        </w:rPr>
      </w:pPr>
      <w:r w:rsidRPr="0025763B">
        <w:rPr>
          <w:color w:val="000000" w:themeColor="text1"/>
        </w:rPr>
        <w:t xml:space="preserve">Mer information om vad som ligger på dig som bostadsrättsinnehavare finns i våra stadgar, så det är viktigt att du läser igenom dessa. </w:t>
      </w:r>
    </w:p>
    <w:p w:rsidR="00772F3A" w:rsidRPr="0025763B" w:rsidRDefault="00772F3A" w:rsidP="001A496D">
      <w:pPr>
        <w:pStyle w:val="Heading1"/>
        <w:rPr>
          <w:rFonts w:ascii="Times New Roman" w:hAnsi="Times New Roman"/>
          <w:color w:val="000000" w:themeColor="text1"/>
          <w:sz w:val="24"/>
          <w:szCs w:val="24"/>
        </w:rPr>
      </w:pPr>
      <w:bookmarkStart w:id="23" w:name="_Toc338153522"/>
      <w:r w:rsidRPr="0025763B">
        <w:rPr>
          <w:rFonts w:ascii="Times New Roman" w:hAnsi="Times New Roman"/>
          <w:color w:val="000000" w:themeColor="text1"/>
          <w:sz w:val="24"/>
          <w:szCs w:val="24"/>
        </w:rPr>
        <w:t>Förändringar i lägenheten - Renovering</w:t>
      </w:r>
      <w:bookmarkEnd w:id="23"/>
      <w:r w:rsidRPr="0025763B">
        <w:rPr>
          <w:rFonts w:ascii="Times New Roman" w:hAnsi="Times New Roman"/>
          <w:color w:val="000000" w:themeColor="text1"/>
          <w:sz w:val="24"/>
          <w:szCs w:val="24"/>
        </w:rPr>
        <w:t>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Ibland vill man förny</w:t>
      </w:r>
      <w:r w:rsidR="00A927B9" w:rsidRPr="0025763B">
        <w:rPr>
          <w:color w:val="000000" w:themeColor="text1"/>
        </w:rPr>
        <w:t>a och komplettera sin lägenhet.</w:t>
      </w:r>
      <w:r w:rsidRPr="0025763B">
        <w:rPr>
          <w:color w:val="000000" w:themeColor="text1"/>
        </w:rPr>
        <w:t xml:space="preserve"> Renoveringar innebär i regel oljud för dina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 xml:space="preserve">grannar. Sätt därför upp en lapp </w:t>
      </w:r>
      <w:r w:rsidR="006121E6" w:rsidRPr="0025763B">
        <w:rPr>
          <w:color w:val="000000" w:themeColor="text1"/>
        </w:rPr>
        <w:t>vid entréplan</w:t>
      </w:r>
      <w:r w:rsidR="006121E6">
        <w:rPr>
          <w:color w:val="000000" w:themeColor="text1"/>
        </w:rPr>
        <w:t xml:space="preserve">. Med </w:t>
      </w:r>
      <w:r w:rsidRPr="0025763B">
        <w:rPr>
          <w:color w:val="000000" w:themeColor="text1"/>
        </w:rPr>
        <w:t>information om vilken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lägenhet det gäller, hur länge renoveringen skall pågå samt ditt namn och telefonnummer. Vid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vattenavstängning sätt upp en lapp senast två dagar innan med information om vilka tider vattnet </w:t>
      </w:r>
    </w:p>
    <w:p w:rsidR="00772F3A" w:rsidRPr="0025763B" w:rsidRDefault="005873A3" w:rsidP="00772F3A">
      <w:pPr>
        <w:pStyle w:val="NormalWeb"/>
        <w:spacing w:before="0" w:beforeAutospacing="0" w:after="0" w:afterAutospacing="0"/>
        <w:rPr>
          <w:color w:val="000000" w:themeColor="text1"/>
        </w:rPr>
      </w:pPr>
      <w:r w:rsidRPr="0025763B">
        <w:rPr>
          <w:color w:val="000000" w:themeColor="text1"/>
        </w:rPr>
        <w:t>Kommer att vara avstängt.</w:t>
      </w:r>
      <w:r w:rsidR="00772F3A" w:rsidRPr="0025763B">
        <w:rPr>
          <w:color w:val="000000" w:themeColor="text1"/>
        </w:rPr>
        <w:t xml:space="preserve"> </w:t>
      </w:r>
    </w:p>
    <w:p w:rsidR="0047111B" w:rsidRPr="0025763B" w:rsidRDefault="0047111B" w:rsidP="00772F3A">
      <w:pPr>
        <w:pStyle w:val="NormalWeb"/>
        <w:spacing w:before="0" w:beforeAutospacing="0" w:after="0" w:afterAutospacing="0"/>
        <w:rPr>
          <w:color w:val="000000" w:themeColor="text1"/>
        </w:rPr>
      </w:pPr>
    </w:p>
    <w:p w:rsidR="00772F3A" w:rsidRPr="0025763B" w:rsidRDefault="00772F3A" w:rsidP="00772F3A">
      <w:pPr>
        <w:pStyle w:val="NormalWeb"/>
        <w:spacing w:before="0" w:beforeAutospacing="0" w:after="0" w:afterAutospacing="0"/>
        <w:rPr>
          <w:color w:val="000000" w:themeColor="text1"/>
        </w:rPr>
      </w:pP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lastRenderedPageBreak/>
        <w:t xml:space="preserve">Syftet med dessa regler är att förhindra dels vattenskador, dels förändringar i fastighetens </w:t>
      </w:r>
      <w:r w:rsidR="006121E6">
        <w:rPr>
          <w:color w:val="000000" w:themeColor="text1"/>
        </w:rPr>
        <w:t>g</w:t>
      </w:r>
      <w:r w:rsidRPr="0025763B">
        <w:rPr>
          <w:color w:val="000000" w:themeColor="text1"/>
        </w:rPr>
        <w:t>rundkonstruktion. Sådana skador kan bli mycket kostsamma och dessa måste den vållande själv stå för. Det kan också medföra att hus- respektive bostadsrättsförsäkringen upphör att gälla. Du kan också åläggas att återställa förändringar som genomförts utan tillstånd av styrelsen.</w:t>
      </w:r>
    </w:p>
    <w:p w:rsidR="00772F3A" w:rsidRPr="0025763B" w:rsidRDefault="00772F3A" w:rsidP="00772F3A">
      <w:pPr>
        <w:pStyle w:val="NormalWeb"/>
        <w:spacing w:before="0" w:beforeAutospacing="0" w:after="0" w:afterAutospacing="0"/>
        <w:rPr>
          <w:color w:val="000000" w:themeColor="text1"/>
        </w:rPr>
      </w:pPr>
    </w:p>
    <w:p w:rsidR="00772F3A" w:rsidRDefault="00772F3A" w:rsidP="00772F3A">
      <w:pPr>
        <w:pStyle w:val="NormalWeb"/>
        <w:spacing w:before="0" w:beforeAutospacing="0" w:after="0" w:afterAutospacing="0"/>
        <w:rPr>
          <w:color w:val="000000" w:themeColor="text1"/>
        </w:rPr>
      </w:pPr>
      <w:r w:rsidRPr="0025763B">
        <w:rPr>
          <w:color w:val="000000" w:themeColor="text1"/>
        </w:rPr>
        <w:t>Lägg om golv, måla, tapetsera, byt ut skåp och s</w:t>
      </w:r>
      <w:r w:rsidR="00A927B9" w:rsidRPr="0025763B">
        <w:rPr>
          <w:color w:val="000000" w:themeColor="text1"/>
        </w:rPr>
        <w:t>å vidare efter egen bedömning.</w:t>
      </w:r>
      <w:r w:rsidRPr="0025763B">
        <w:rPr>
          <w:color w:val="000000" w:themeColor="text1"/>
        </w:rPr>
        <w:t> Begär styrelsens godkännande innan du river väggar eller utför arbeten som berör vatten och avlopp.  Byt aldrig ut ventilationsanordningar som är en del av fastighetens system.  Köksfläkten eller AC utrustning får INTE kopplas till ventilationen.  Kontakta styrelsen om du vill göra förändringar i elinstallationerna. </w:t>
      </w:r>
    </w:p>
    <w:p w:rsidR="001E68F6" w:rsidRDefault="001E68F6" w:rsidP="00772F3A">
      <w:pPr>
        <w:pStyle w:val="NormalWeb"/>
        <w:spacing w:before="0" w:beforeAutospacing="0" w:after="0" w:afterAutospacing="0"/>
        <w:rPr>
          <w:color w:val="000000" w:themeColor="text1"/>
        </w:rPr>
      </w:pPr>
    </w:p>
    <w:p w:rsidR="001E68F6" w:rsidRPr="0025763B" w:rsidRDefault="001E68F6" w:rsidP="00772F3A">
      <w:pPr>
        <w:pStyle w:val="NormalWeb"/>
        <w:spacing w:before="0" w:beforeAutospacing="0" w:after="0" w:afterAutospacing="0"/>
        <w:rPr>
          <w:color w:val="000000" w:themeColor="text1"/>
        </w:rPr>
      </w:pPr>
      <w:r>
        <w:rPr>
          <w:color w:val="000000" w:themeColor="text1"/>
        </w:rPr>
        <w:t>Vid rörarbeten ska Samsons Rör anlitas</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Byggavfall får inte slängas bland grovsoporna utan ska fraktas till återvinningscentralen. Du kan också lösa problemet genom att köpa en sopsäck som inkluderar frakt.  Anlitar du hantverkare ska dessa ta hand om byggskrotet.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 </w:t>
      </w:r>
    </w:p>
    <w:p w:rsidR="00772F3A" w:rsidRPr="0025763B" w:rsidRDefault="00772F3A" w:rsidP="00772F3A">
      <w:pPr>
        <w:pStyle w:val="NormalWeb"/>
        <w:spacing w:before="0" w:beforeAutospacing="0" w:after="0" w:afterAutospacing="0"/>
        <w:rPr>
          <w:color w:val="000000" w:themeColor="text1"/>
        </w:rPr>
      </w:pPr>
      <w:r w:rsidRPr="0025763B">
        <w:rPr>
          <w:color w:val="000000" w:themeColor="text1"/>
        </w:rPr>
        <w:t>Du är ansvarig för att städa upp i de gemensamma utrymmena efter det att du fraktat ut byggavfallet</w:t>
      </w:r>
      <w:r w:rsidR="006121E6">
        <w:rPr>
          <w:color w:val="000000" w:themeColor="text1"/>
        </w:rPr>
        <w:t>, detta inkluderar även hissen.</w:t>
      </w:r>
    </w:p>
    <w:p w:rsidR="00772F3A" w:rsidRPr="0025763B" w:rsidRDefault="00772F3A" w:rsidP="00772F3A">
      <w:pPr>
        <w:pStyle w:val="NormalWeb"/>
        <w:spacing w:before="0" w:beforeAutospacing="0" w:after="0" w:afterAutospacing="0"/>
        <w:rPr>
          <w:color w:val="000000" w:themeColor="text1"/>
        </w:rPr>
      </w:pPr>
    </w:p>
    <w:p w:rsidR="001A1043" w:rsidRPr="0025763B" w:rsidRDefault="001A1043" w:rsidP="00772F3A">
      <w:pPr>
        <w:pStyle w:val="NormalWeb"/>
        <w:spacing w:before="0" w:beforeAutospacing="0" w:after="0" w:afterAutospacing="0"/>
        <w:rPr>
          <w:color w:val="000000" w:themeColor="text1"/>
        </w:rPr>
      </w:pPr>
      <w:r w:rsidRPr="0025763B">
        <w:rPr>
          <w:color w:val="000000" w:themeColor="text1"/>
        </w:rPr>
        <w:t>Eventuella skador för allmänutrymmen som uppkommit vid ombyggnationen ansvarar du som lägenhetsinnehavare för. Exempel på detta kan vara skador på väggar i entr</w:t>
      </w:r>
      <w:r w:rsidR="006121E6">
        <w:rPr>
          <w:color w:val="000000" w:themeColor="text1"/>
        </w:rPr>
        <w:t>é och trapphus, skador på hiss, jack i golven eller nedsmutsade mattor.</w:t>
      </w:r>
    </w:p>
    <w:p w:rsidR="00772F3A" w:rsidRPr="0025763B" w:rsidRDefault="00772F3A" w:rsidP="00772F3A">
      <w:pPr>
        <w:pStyle w:val="NormalWeb"/>
        <w:spacing w:before="0" w:beforeAutospacing="0" w:after="0" w:afterAutospacing="0"/>
        <w:rPr>
          <w:color w:val="000000" w:themeColor="text1"/>
        </w:rPr>
      </w:pPr>
    </w:p>
    <w:p w:rsidR="001A1043" w:rsidRDefault="001A1043" w:rsidP="001A1043">
      <w:pPr>
        <w:pStyle w:val="Heading1"/>
        <w:rPr>
          <w:rFonts w:ascii="Times New Roman" w:hAnsi="Times New Roman"/>
          <w:color w:val="000000" w:themeColor="text1"/>
          <w:sz w:val="24"/>
          <w:szCs w:val="24"/>
        </w:rPr>
      </w:pPr>
      <w:bookmarkStart w:id="24" w:name="_Toc338153523"/>
      <w:r w:rsidRPr="009277E9">
        <w:rPr>
          <w:rFonts w:ascii="Times New Roman" w:hAnsi="Times New Roman"/>
          <w:color w:val="000000" w:themeColor="text1"/>
          <w:sz w:val="24"/>
          <w:szCs w:val="24"/>
        </w:rPr>
        <w:t>Utflytt</w:t>
      </w:r>
      <w:bookmarkEnd w:id="24"/>
    </w:p>
    <w:p w:rsidR="009277E9" w:rsidRPr="009277E9" w:rsidRDefault="009277E9" w:rsidP="009277E9">
      <w:r>
        <w:t xml:space="preserve">Vid utflytt är det viktigt att ta med allt, </w:t>
      </w:r>
      <w:proofErr w:type="spellStart"/>
      <w:r>
        <w:t>exvis</w:t>
      </w:r>
      <w:proofErr w:type="spellEnd"/>
      <w:r>
        <w:t xml:space="preserve"> cyklar, barnvagnar som tillhör er.</w:t>
      </w:r>
    </w:p>
    <w:sectPr w:rsidR="009277E9" w:rsidRPr="009277E9" w:rsidSect="001A1043">
      <w:headerReference w:type="default" r:id="rId14"/>
      <w:footerReference w:type="default" r:id="rId15"/>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34" w:rsidRDefault="00093D34" w:rsidP="002610F2">
      <w:pPr>
        <w:spacing w:after="0" w:line="240" w:lineRule="auto"/>
      </w:pPr>
      <w:r>
        <w:separator/>
      </w:r>
    </w:p>
  </w:endnote>
  <w:endnote w:type="continuationSeparator" w:id="0">
    <w:p w:rsidR="00093D34" w:rsidRDefault="00093D34" w:rsidP="0026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D9" w:rsidRDefault="005C5770">
    <w:pPr>
      <w:pStyle w:val="Footer"/>
      <w:jc w:val="right"/>
    </w:pPr>
    <w:r>
      <w:fldChar w:fldCharType="begin"/>
    </w:r>
    <w:r>
      <w:instrText xml:space="preserve"> PAGE   \* MERGEFORMAT </w:instrText>
    </w:r>
    <w:r>
      <w:fldChar w:fldCharType="separate"/>
    </w:r>
    <w:r w:rsidR="00565A4F">
      <w:rPr>
        <w:noProof/>
      </w:rPr>
      <w:t>3</w:t>
    </w:r>
    <w:r>
      <w:rPr>
        <w:noProof/>
      </w:rPr>
      <w:fldChar w:fldCharType="end"/>
    </w:r>
  </w:p>
  <w:p w:rsidR="005936D9" w:rsidRDefault="005936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34" w:rsidRDefault="00093D34" w:rsidP="002610F2">
      <w:pPr>
        <w:spacing w:after="0" w:line="240" w:lineRule="auto"/>
      </w:pPr>
      <w:r>
        <w:separator/>
      </w:r>
    </w:p>
  </w:footnote>
  <w:footnote w:type="continuationSeparator" w:id="0">
    <w:p w:rsidR="00093D34" w:rsidRDefault="00093D34" w:rsidP="002610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D9" w:rsidRDefault="005936D9">
    <w:pPr>
      <w:pStyle w:val="Header"/>
      <w:jc w:val="right"/>
    </w:pPr>
  </w:p>
  <w:p w:rsidR="005936D9" w:rsidRDefault="005936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A6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1949BD"/>
    <w:multiLevelType w:val="hybridMultilevel"/>
    <w:tmpl w:val="BF64FC9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44CF6DE3"/>
    <w:multiLevelType w:val="hybridMultilevel"/>
    <w:tmpl w:val="EE4C89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4AF7F8A"/>
    <w:multiLevelType w:val="hybridMultilevel"/>
    <w:tmpl w:val="355462D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304"/>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3A"/>
    <w:rsid w:val="00050D54"/>
    <w:rsid w:val="000802E6"/>
    <w:rsid w:val="00081416"/>
    <w:rsid w:val="000908EC"/>
    <w:rsid w:val="00093D34"/>
    <w:rsid w:val="000B36F3"/>
    <w:rsid w:val="000B5171"/>
    <w:rsid w:val="000E36EE"/>
    <w:rsid w:val="000F5FF0"/>
    <w:rsid w:val="00150E8C"/>
    <w:rsid w:val="00165927"/>
    <w:rsid w:val="00181D15"/>
    <w:rsid w:val="00183DE0"/>
    <w:rsid w:val="001A1043"/>
    <w:rsid w:val="001A496D"/>
    <w:rsid w:val="001E68F6"/>
    <w:rsid w:val="001F3575"/>
    <w:rsid w:val="0020010B"/>
    <w:rsid w:val="0025763B"/>
    <w:rsid w:val="002610F2"/>
    <w:rsid w:val="002F0D97"/>
    <w:rsid w:val="00330245"/>
    <w:rsid w:val="00337205"/>
    <w:rsid w:val="003838E5"/>
    <w:rsid w:val="003D3AE3"/>
    <w:rsid w:val="0047111B"/>
    <w:rsid w:val="004B55D1"/>
    <w:rsid w:val="004D0718"/>
    <w:rsid w:val="005440A4"/>
    <w:rsid w:val="005511DB"/>
    <w:rsid w:val="00565A4F"/>
    <w:rsid w:val="00567887"/>
    <w:rsid w:val="005873A3"/>
    <w:rsid w:val="005936D9"/>
    <w:rsid w:val="005C5770"/>
    <w:rsid w:val="006121E6"/>
    <w:rsid w:val="00640AA5"/>
    <w:rsid w:val="00696122"/>
    <w:rsid w:val="006A780B"/>
    <w:rsid w:val="00772F3A"/>
    <w:rsid w:val="007824B1"/>
    <w:rsid w:val="007D1F62"/>
    <w:rsid w:val="007E4199"/>
    <w:rsid w:val="007F75E0"/>
    <w:rsid w:val="008268BA"/>
    <w:rsid w:val="008616E2"/>
    <w:rsid w:val="0087434E"/>
    <w:rsid w:val="00907FA3"/>
    <w:rsid w:val="009253FE"/>
    <w:rsid w:val="009277E9"/>
    <w:rsid w:val="00934890"/>
    <w:rsid w:val="009920CE"/>
    <w:rsid w:val="009D52D0"/>
    <w:rsid w:val="00A170A2"/>
    <w:rsid w:val="00A927B9"/>
    <w:rsid w:val="00A977C4"/>
    <w:rsid w:val="00AD3429"/>
    <w:rsid w:val="00B12FA2"/>
    <w:rsid w:val="00BC2AF5"/>
    <w:rsid w:val="00BF15F1"/>
    <w:rsid w:val="00C3505E"/>
    <w:rsid w:val="00C45C98"/>
    <w:rsid w:val="00C54C3B"/>
    <w:rsid w:val="00C756BD"/>
    <w:rsid w:val="00CB6D16"/>
    <w:rsid w:val="00D905C9"/>
    <w:rsid w:val="00DB45F2"/>
    <w:rsid w:val="00DE3C08"/>
    <w:rsid w:val="00E103DC"/>
    <w:rsid w:val="00ED29EC"/>
    <w:rsid w:val="00EE6F00"/>
    <w:rsid w:val="00F65E88"/>
    <w:rsid w:val="00FC7C46"/>
    <w:rsid w:val="00FF0E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88"/>
    <w:pPr>
      <w:spacing w:after="200" w:line="276" w:lineRule="auto"/>
    </w:pPr>
    <w:rPr>
      <w:sz w:val="22"/>
      <w:szCs w:val="22"/>
      <w:lang w:eastAsia="en-US"/>
    </w:rPr>
  </w:style>
  <w:style w:type="paragraph" w:styleId="Heading1">
    <w:name w:val="heading 1"/>
    <w:basedOn w:val="Normal"/>
    <w:next w:val="Normal"/>
    <w:link w:val="Heading1Char"/>
    <w:uiPriority w:val="9"/>
    <w:qFormat/>
    <w:rsid w:val="001A496D"/>
    <w:pPr>
      <w:keepNext/>
      <w:spacing w:before="240" w:after="60"/>
      <w:outlineLvl w:val="0"/>
    </w:pPr>
    <w:rPr>
      <w:rFonts w:ascii="Cambria" w:eastAsia="Times New Roman" w:hAnsi="Cambria"/>
      <w:b/>
      <w:bCs/>
      <w:color w:val="00B0F0"/>
      <w:kern w:val="32"/>
      <w:sz w:val="32"/>
      <w:szCs w:val="32"/>
    </w:rPr>
  </w:style>
  <w:style w:type="paragraph" w:styleId="Heading2">
    <w:name w:val="heading 2"/>
    <w:basedOn w:val="Normal"/>
    <w:next w:val="Normal"/>
    <w:link w:val="Heading2Char"/>
    <w:uiPriority w:val="9"/>
    <w:qFormat/>
    <w:rsid w:val="001A496D"/>
    <w:pPr>
      <w:keepNext/>
      <w:spacing w:before="240" w:after="60"/>
      <w:outlineLvl w:val="1"/>
    </w:pPr>
    <w:rPr>
      <w:rFonts w:ascii="Cambria" w:eastAsia="Times New Roman" w:hAnsi="Cambria"/>
      <w:b/>
      <w:bCs/>
      <w:i/>
      <w:iCs/>
      <w:color w:val="8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F3A"/>
    <w:pPr>
      <w:spacing w:before="100" w:beforeAutospacing="1" w:after="100" w:afterAutospacing="1" w:line="240" w:lineRule="auto"/>
    </w:pPr>
    <w:rPr>
      <w:rFonts w:ascii="Times New Roman" w:eastAsia="Times New Roman" w:hAnsi="Times New Roman"/>
      <w:sz w:val="24"/>
      <w:szCs w:val="24"/>
      <w:lang w:eastAsia="sv-SE"/>
    </w:rPr>
  </w:style>
  <w:style w:type="character" w:styleId="Hyperlink">
    <w:name w:val="Hyperlink"/>
    <w:uiPriority w:val="99"/>
    <w:unhideWhenUsed/>
    <w:rsid w:val="00772F3A"/>
    <w:rPr>
      <w:color w:val="0000FF"/>
      <w:u w:val="single"/>
    </w:rPr>
  </w:style>
  <w:style w:type="character" w:customStyle="1" w:styleId="Heading1Char">
    <w:name w:val="Heading 1 Char"/>
    <w:link w:val="Heading1"/>
    <w:uiPriority w:val="9"/>
    <w:rsid w:val="001A496D"/>
    <w:rPr>
      <w:rFonts w:ascii="Cambria" w:eastAsia="Times New Roman" w:hAnsi="Cambria" w:cs="Times New Roman"/>
      <w:b/>
      <w:bCs/>
      <w:color w:val="00B0F0"/>
      <w:kern w:val="32"/>
      <w:sz w:val="32"/>
      <w:szCs w:val="32"/>
      <w:lang w:eastAsia="en-US"/>
    </w:rPr>
  </w:style>
  <w:style w:type="paragraph" w:customStyle="1" w:styleId="Innehllsfrteckningsrubrik1">
    <w:name w:val="Innehållsförteckningsrubrik1"/>
    <w:basedOn w:val="Heading1"/>
    <w:next w:val="Normal"/>
    <w:uiPriority w:val="39"/>
    <w:semiHidden/>
    <w:unhideWhenUsed/>
    <w:qFormat/>
    <w:rsid w:val="001A496D"/>
    <w:pPr>
      <w:keepLines/>
      <w:spacing w:before="480" w:after="0"/>
      <w:outlineLvl w:val="9"/>
    </w:pPr>
    <w:rPr>
      <w:color w:val="365F91"/>
      <w:kern w:val="0"/>
      <w:sz w:val="28"/>
      <w:szCs w:val="28"/>
    </w:rPr>
  </w:style>
  <w:style w:type="character" w:customStyle="1" w:styleId="Heading2Char">
    <w:name w:val="Heading 2 Char"/>
    <w:link w:val="Heading2"/>
    <w:uiPriority w:val="9"/>
    <w:rsid w:val="001A496D"/>
    <w:rPr>
      <w:rFonts w:ascii="Cambria" w:eastAsia="Times New Roman" w:hAnsi="Cambria" w:cs="Times New Roman"/>
      <w:b/>
      <w:bCs/>
      <w:i/>
      <w:iCs/>
      <w:color w:val="808080"/>
      <w:sz w:val="28"/>
      <w:szCs w:val="28"/>
      <w:lang w:eastAsia="en-US"/>
    </w:rPr>
  </w:style>
  <w:style w:type="paragraph" w:styleId="TOC1">
    <w:name w:val="toc 1"/>
    <w:basedOn w:val="Normal"/>
    <w:next w:val="Normal"/>
    <w:autoRedefine/>
    <w:uiPriority w:val="39"/>
    <w:unhideWhenUsed/>
    <w:rsid w:val="002610F2"/>
    <w:pPr>
      <w:tabs>
        <w:tab w:val="right" w:leader="dot" w:pos="9062"/>
      </w:tabs>
      <w:spacing w:line="240" w:lineRule="auto"/>
    </w:pPr>
  </w:style>
  <w:style w:type="paragraph" w:styleId="TOC2">
    <w:name w:val="toc 2"/>
    <w:basedOn w:val="Normal"/>
    <w:next w:val="Normal"/>
    <w:autoRedefine/>
    <w:uiPriority w:val="39"/>
    <w:unhideWhenUsed/>
    <w:rsid w:val="001A496D"/>
    <w:pPr>
      <w:ind w:left="220"/>
    </w:pPr>
  </w:style>
  <w:style w:type="paragraph" w:styleId="Header">
    <w:name w:val="header"/>
    <w:basedOn w:val="Normal"/>
    <w:link w:val="HeaderChar"/>
    <w:uiPriority w:val="99"/>
    <w:unhideWhenUsed/>
    <w:rsid w:val="002610F2"/>
    <w:pPr>
      <w:tabs>
        <w:tab w:val="center" w:pos="4536"/>
        <w:tab w:val="right" w:pos="9072"/>
      </w:tabs>
    </w:pPr>
  </w:style>
  <w:style w:type="character" w:customStyle="1" w:styleId="HeaderChar">
    <w:name w:val="Header Char"/>
    <w:link w:val="Header"/>
    <w:uiPriority w:val="99"/>
    <w:rsid w:val="002610F2"/>
    <w:rPr>
      <w:sz w:val="22"/>
      <w:szCs w:val="22"/>
      <w:lang w:eastAsia="en-US"/>
    </w:rPr>
  </w:style>
  <w:style w:type="paragraph" w:styleId="Footer">
    <w:name w:val="footer"/>
    <w:basedOn w:val="Normal"/>
    <w:link w:val="FooterChar"/>
    <w:uiPriority w:val="99"/>
    <w:unhideWhenUsed/>
    <w:rsid w:val="002610F2"/>
    <w:pPr>
      <w:tabs>
        <w:tab w:val="center" w:pos="4536"/>
        <w:tab w:val="right" w:pos="9072"/>
      </w:tabs>
    </w:pPr>
  </w:style>
  <w:style w:type="character" w:customStyle="1" w:styleId="FooterChar">
    <w:name w:val="Footer Char"/>
    <w:link w:val="Footer"/>
    <w:uiPriority w:val="99"/>
    <w:rsid w:val="002610F2"/>
    <w:rPr>
      <w:sz w:val="22"/>
      <w:szCs w:val="22"/>
      <w:lang w:eastAsia="en-US"/>
    </w:rPr>
  </w:style>
  <w:style w:type="character" w:styleId="FollowedHyperlink">
    <w:name w:val="FollowedHyperlink"/>
    <w:uiPriority w:val="99"/>
    <w:semiHidden/>
    <w:unhideWhenUsed/>
    <w:rsid w:val="00B12FA2"/>
    <w:rPr>
      <w:color w:val="800080"/>
      <w:u w:val="single"/>
    </w:rPr>
  </w:style>
  <w:style w:type="paragraph" w:styleId="BalloonText">
    <w:name w:val="Balloon Text"/>
    <w:basedOn w:val="Normal"/>
    <w:link w:val="BalloonTextChar"/>
    <w:uiPriority w:val="99"/>
    <w:semiHidden/>
    <w:unhideWhenUsed/>
    <w:rsid w:val="00782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B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88"/>
    <w:pPr>
      <w:spacing w:after="200" w:line="276" w:lineRule="auto"/>
    </w:pPr>
    <w:rPr>
      <w:sz w:val="22"/>
      <w:szCs w:val="22"/>
      <w:lang w:eastAsia="en-US"/>
    </w:rPr>
  </w:style>
  <w:style w:type="paragraph" w:styleId="Heading1">
    <w:name w:val="heading 1"/>
    <w:basedOn w:val="Normal"/>
    <w:next w:val="Normal"/>
    <w:link w:val="Heading1Char"/>
    <w:uiPriority w:val="9"/>
    <w:qFormat/>
    <w:rsid w:val="001A496D"/>
    <w:pPr>
      <w:keepNext/>
      <w:spacing w:before="240" w:after="60"/>
      <w:outlineLvl w:val="0"/>
    </w:pPr>
    <w:rPr>
      <w:rFonts w:ascii="Cambria" w:eastAsia="Times New Roman" w:hAnsi="Cambria"/>
      <w:b/>
      <w:bCs/>
      <w:color w:val="00B0F0"/>
      <w:kern w:val="32"/>
      <w:sz w:val="32"/>
      <w:szCs w:val="32"/>
    </w:rPr>
  </w:style>
  <w:style w:type="paragraph" w:styleId="Heading2">
    <w:name w:val="heading 2"/>
    <w:basedOn w:val="Normal"/>
    <w:next w:val="Normal"/>
    <w:link w:val="Heading2Char"/>
    <w:uiPriority w:val="9"/>
    <w:qFormat/>
    <w:rsid w:val="001A496D"/>
    <w:pPr>
      <w:keepNext/>
      <w:spacing w:before="240" w:after="60"/>
      <w:outlineLvl w:val="1"/>
    </w:pPr>
    <w:rPr>
      <w:rFonts w:ascii="Cambria" w:eastAsia="Times New Roman" w:hAnsi="Cambria"/>
      <w:b/>
      <w:bCs/>
      <w:i/>
      <w:iCs/>
      <w:color w:val="8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F3A"/>
    <w:pPr>
      <w:spacing w:before="100" w:beforeAutospacing="1" w:after="100" w:afterAutospacing="1" w:line="240" w:lineRule="auto"/>
    </w:pPr>
    <w:rPr>
      <w:rFonts w:ascii="Times New Roman" w:eastAsia="Times New Roman" w:hAnsi="Times New Roman"/>
      <w:sz w:val="24"/>
      <w:szCs w:val="24"/>
      <w:lang w:eastAsia="sv-SE"/>
    </w:rPr>
  </w:style>
  <w:style w:type="character" w:styleId="Hyperlink">
    <w:name w:val="Hyperlink"/>
    <w:uiPriority w:val="99"/>
    <w:unhideWhenUsed/>
    <w:rsid w:val="00772F3A"/>
    <w:rPr>
      <w:color w:val="0000FF"/>
      <w:u w:val="single"/>
    </w:rPr>
  </w:style>
  <w:style w:type="character" w:customStyle="1" w:styleId="Heading1Char">
    <w:name w:val="Heading 1 Char"/>
    <w:link w:val="Heading1"/>
    <w:uiPriority w:val="9"/>
    <w:rsid w:val="001A496D"/>
    <w:rPr>
      <w:rFonts w:ascii="Cambria" w:eastAsia="Times New Roman" w:hAnsi="Cambria" w:cs="Times New Roman"/>
      <w:b/>
      <w:bCs/>
      <w:color w:val="00B0F0"/>
      <w:kern w:val="32"/>
      <w:sz w:val="32"/>
      <w:szCs w:val="32"/>
      <w:lang w:eastAsia="en-US"/>
    </w:rPr>
  </w:style>
  <w:style w:type="paragraph" w:customStyle="1" w:styleId="Innehllsfrteckningsrubrik1">
    <w:name w:val="Innehållsförteckningsrubrik1"/>
    <w:basedOn w:val="Heading1"/>
    <w:next w:val="Normal"/>
    <w:uiPriority w:val="39"/>
    <w:semiHidden/>
    <w:unhideWhenUsed/>
    <w:qFormat/>
    <w:rsid w:val="001A496D"/>
    <w:pPr>
      <w:keepLines/>
      <w:spacing w:before="480" w:after="0"/>
      <w:outlineLvl w:val="9"/>
    </w:pPr>
    <w:rPr>
      <w:color w:val="365F91"/>
      <w:kern w:val="0"/>
      <w:sz w:val="28"/>
      <w:szCs w:val="28"/>
    </w:rPr>
  </w:style>
  <w:style w:type="character" w:customStyle="1" w:styleId="Heading2Char">
    <w:name w:val="Heading 2 Char"/>
    <w:link w:val="Heading2"/>
    <w:uiPriority w:val="9"/>
    <w:rsid w:val="001A496D"/>
    <w:rPr>
      <w:rFonts w:ascii="Cambria" w:eastAsia="Times New Roman" w:hAnsi="Cambria" w:cs="Times New Roman"/>
      <w:b/>
      <w:bCs/>
      <w:i/>
      <w:iCs/>
      <w:color w:val="808080"/>
      <w:sz w:val="28"/>
      <w:szCs w:val="28"/>
      <w:lang w:eastAsia="en-US"/>
    </w:rPr>
  </w:style>
  <w:style w:type="paragraph" w:styleId="TOC1">
    <w:name w:val="toc 1"/>
    <w:basedOn w:val="Normal"/>
    <w:next w:val="Normal"/>
    <w:autoRedefine/>
    <w:uiPriority w:val="39"/>
    <w:unhideWhenUsed/>
    <w:rsid w:val="002610F2"/>
    <w:pPr>
      <w:tabs>
        <w:tab w:val="right" w:leader="dot" w:pos="9062"/>
      </w:tabs>
      <w:spacing w:line="240" w:lineRule="auto"/>
    </w:pPr>
  </w:style>
  <w:style w:type="paragraph" w:styleId="TOC2">
    <w:name w:val="toc 2"/>
    <w:basedOn w:val="Normal"/>
    <w:next w:val="Normal"/>
    <w:autoRedefine/>
    <w:uiPriority w:val="39"/>
    <w:unhideWhenUsed/>
    <w:rsid w:val="001A496D"/>
    <w:pPr>
      <w:ind w:left="220"/>
    </w:pPr>
  </w:style>
  <w:style w:type="paragraph" w:styleId="Header">
    <w:name w:val="header"/>
    <w:basedOn w:val="Normal"/>
    <w:link w:val="HeaderChar"/>
    <w:uiPriority w:val="99"/>
    <w:unhideWhenUsed/>
    <w:rsid w:val="002610F2"/>
    <w:pPr>
      <w:tabs>
        <w:tab w:val="center" w:pos="4536"/>
        <w:tab w:val="right" w:pos="9072"/>
      </w:tabs>
    </w:pPr>
  </w:style>
  <w:style w:type="character" w:customStyle="1" w:styleId="HeaderChar">
    <w:name w:val="Header Char"/>
    <w:link w:val="Header"/>
    <w:uiPriority w:val="99"/>
    <w:rsid w:val="002610F2"/>
    <w:rPr>
      <w:sz w:val="22"/>
      <w:szCs w:val="22"/>
      <w:lang w:eastAsia="en-US"/>
    </w:rPr>
  </w:style>
  <w:style w:type="paragraph" w:styleId="Footer">
    <w:name w:val="footer"/>
    <w:basedOn w:val="Normal"/>
    <w:link w:val="FooterChar"/>
    <w:uiPriority w:val="99"/>
    <w:unhideWhenUsed/>
    <w:rsid w:val="002610F2"/>
    <w:pPr>
      <w:tabs>
        <w:tab w:val="center" w:pos="4536"/>
        <w:tab w:val="right" w:pos="9072"/>
      </w:tabs>
    </w:pPr>
  </w:style>
  <w:style w:type="character" w:customStyle="1" w:styleId="FooterChar">
    <w:name w:val="Footer Char"/>
    <w:link w:val="Footer"/>
    <w:uiPriority w:val="99"/>
    <w:rsid w:val="002610F2"/>
    <w:rPr>
      <w:sz w:val="22"/>
      <w:szCs w:val="22"/>
      <w:lang w:eastAsia="en-US"/>
    </w:rPr>
  </w:style>
  <w:style w:type="character" w:styleId="FollowedHyperlink">
    <w:name w:val="FollowedHyperlink"/>
    <w:uiPriority w:val="99"/>
    <w:semiHidden/>
    <w:unhideWhenUsed/>
    <w:rsid w:val="00B12FA2"/>
    <w:rPr>
      <w:color w:val="800080"/>
      <w:u w:val="single"/>
    </w:rPr>
  </w:style>
  <w:style w:type="paragraph" w:styleId="BalloonText">
    <w:name w:val="Balloon Text"/>
    <w:basedOn w:val="Normal"/>
    <w:link w:val="BalloonTextChar"/>
    <w:uiPriority w:val="99"/>
    <w:semiHidden/>
    <w:unhideWhenUsed/>
    <w:rsid w:val="00782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tradgardsmastaren8.se" TargetMode="External"/><Relationship Id="rId13" Type="http://schemas.openxmlformats.org/officeDocument/2006/relationships/hyperlink" Target="http://www.stockholm.se/ByggBo/Avfall-och-atervinning/Har-lamnar-du-sopor/Mobila-miljostationen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2009</Words>
  <Characters>11455</Characters>
  <Application>Microsoft Macintosh Word</Application>
  <DocSecurity>0</DocSecurity>
  <Lines>95</Lines>
  <Paragraphs>26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Lentus AB</Company>
  <LinksUpToDate>false</LinksUpToDate>
  <CharactersWithSpaces>13438</CharactersWithSpaces>
  <SharedDoc>false</SharedDoc>
  <HLinks>
    <vt:vector size="210" baseType="variant">
      <vt:variant>
        <vt:i4>7143518</vt:i4>
      </vt:variant>
      <vt:variant>
        <vt:i4>192</vt:i4>
      </vt:variant>
      <vt:variant>
        <vt:i4>0</vt:i4>
      </vt:variant>
      <vt:variant>
        <vt:i4>5</vt:i4>
      </vt:variant>
      <vt:variant>
        <vt:lpwstr>mailto:styrelsen@brfvalhallavagen22.se</vt:lpwstr>
      </vt:variant>
      <vt:variant>
        <vt:lpwstr/>
      </vt:variant>
      <vt:variant>
        <vt:i4>1769483</vt:i4>
      </vt:variant>
      <vt:variant>
        <vt:i4>189</vt:i4>
      </vt:variant>
      <vt:variant>
        <vt:i4>0</vt:i4>
      </vt:variant>
      <vt:variant>
        <vt:i4>5</vt:i4>
      </vt:variant>
      <vt:variant>
        <vt:lpwstr>http://www.sopor.nu/</vt:lpwstr>
      </vt:variant>
      <vt:variant>
        <vt:lpwstr/>
      </vt:variant>
      <vt:variant>
        <vt:i4>6160459</vt:i4>
      </vt:variant>
      <vt:variant>
        <vt:i4>186</vt:i4>
      </vt:variant>
      <vt:variant>
        <vt:i4>0</vt:i4>
      </vt:variant>
      <vt:variant>
        <vt:i4>5</vt:i4>
      </vt:variant>
      <vt:variant>
        <vt:lpwstr>http://www.stockholm.se/ByggBo/Avfall-och-atervinning/Har-lamnar-du-sopor/Mobila-miljostationen1/</vt:lpwstr>
      </vt:variant>
      <vt:variant>
        <vt:lpwstr/>
      </vt:variant>
      <vt:variant>
        <vt:i4>7143518</vt:i4>
      </vt:variant>
      <vt:variant>
        <vt:i4>183</vt:i4>
      </vt:variant>
      <vt:variant>
        <vt:i4>0</vt:i4>
      </vt:variant>
      <vt:variant>
        <vt:i4>5</vt:i4>
      </vt:variant>
      <vt:variant>
        <vt:lpwstr>mailto:styrelsen@brfvalhallavagen22.se</vt:lpwstr>
      </vt:variant>
      <vt:variant>
        <vt:lpwstr/>
      </vt:variant>
      <vt:variant>
        <vt:i4>7667831</vt:i4>
      </vt:variant>
      <vt:variant>
        <vt:i4>180</vt:i4>
      </vt:variant>
      <vt:variant>
        <vt:i4>0</vt:i4>
      </vt:variant>
      <vt:variant>
        <vt:i4>5</vt:i4>
      </vt:variant>
      <vt:variant>
        <vt:lpwstr>callto:+46704962717</vt:lpwstr>
      </vt:variant>
      <vt:variant>
        <vt:lpwstr/>
      </vt:variant>
      <vt:variant>
        <vt:i4>5636107</vt:i4>
      </vt:variant>
      <vt:variant>
        <vt:i4>177</vt:i4>
      </vt:variant>
      <vt:variant>
        <vt:i4>0</vt:i4>
      </vt:variant>
      <vt:variant>
        <vt:i4>5</vt:i4>
      </vt:variant>
      <vt:variant>
        <vt:lpwstr>http://www.brfvalhallavagen22.se/</vt:lpwstr>
      </vt:variant>
      <vt:variant>
        <vt:lpwstr/>
      </vt:variant>
      <vt:variant>
        <vt:i4>1376310</vt:i4>
      </vt:variant>
      <vt:variant>
        <vt:i4>170</vt:i4>
      </vt:variant>
      <vt:variant>
        <vt:i4>0</vt:i4>
      </vt:variant>
      <vt:variant>
        <vt:i4>5</vt:i4>
      </vt:variant>
      <vt:variant>
        <vt:lpwstr/>
      </vt:variant>
      <vt:variant>
        <vt:lpwstr>_Toc359783436</vt:lpwstr>
      </vt:variant>
      <vt:variant>
        <vt:i4>1376310</vt:i4>
      </vt:variant>
      <vt:variant>
        <vt:i4>164</vt:i4>
      </vt:variant>
      <vt:variant>
        <vt:i4>0</vt:i4>
      </vt:variant>
      <vt:variant>
        <vt:i4>5</vt:i4>
      </vt:variant>
      <vt:variant>
        <vt:lpwstr/>
      </vt:variant>
      <vt:variant>
        <vt:lpwstr>_Toc359783435</vt:lpwstr>
      </vt:variant>
      <vt:variant>
        <vt:i4>1376310</vt:i4>
      </vt:variant>
      <vt:variant>
        <vt:i4>158</vt:i4>
      </vt:variant>
      <vt:variant>
        <vt:i4>0</vt:i4>
      </vt:variant>
      <vt:variant>
        <vt:i4>5</vt:i4>
      </vt:variant>
      <vt:variant>
        <vt:lpwstr/>
      </vt:variant>
      <vt:variant>
        <vt:lpwstr>_Toc359783434</vt:lpwstr>
      </vt:variant>
      <vt:variant>
        <vt:i4>1376310</vt:i4>
      </vt:variant>
      <vt:variant>
        <vt:i4>152</vt:i4>
      </vt:variant>
      <vt:variant>
        <vt:i4>0</vt:i4>
      </vt:variant>
      <vt:variant>
        <vt:i4>5</vt:i4>
      </vt:variant>
      <vt:variant>
        <vt:lpwstr/>
      </vt:variant>
      <vt:variant>
        <vt:lpwstr>_Toc359783433</vt:lpwstr>
      </vt:variant>
      <vt:variant>
        <vt:i4>1376310</vt:i4>
      </vt:variant>
      <vt:variant>
        <vt:i4>146</vt:i4>
      </vt:variant>
      <vt:variant>
        <vt:i4>0</vt:i4>
      </vt:variant>
      <vt:variant>
        <vt:i4>5</vt:i4>
      </vt:variant>
      <vt:variant>
        <vt:lpwstr/>
      </vt:variant>
      <vt:variant>
        <vt:lpwstr>_Toc359783432</vt:lpwstr>
      </vt:variant>
      <vt:variant>
        <vt:i4>1376310</vt:i4>
      </vt:variant>
      <vt:variant>
        <vt:i4>140</vt:i4>
      </vt:variant>
      <vt:variant>
        <vt:i4>0</vt:i4>
      </vt:variant>
      <vt:variant>
        <vt:i4>5</vt:i4>
      </vt:variant>
      <vt:variant>
        <vt:lpwstr/>
      </vt:variant>
      <vt:variant>
        <vt:lpwstr>_Toc359783431</vt:lpwstr>
      </vt:variant>
      <vt:variant>
        <vt:i4>1376310</vt:i4>
      </vt:variant>
      <vt:variant>
        <vt:i4>134</vt:i4>
      </vt:variant>
      <vt:variant>
        <vt:i4>0</vt:i4>
      </vt:variant>
      <vt:variant>
        <vt:i4>5</vt:i4>
      </vt:variant>
      <vt:variant>
        <vt:lpwstr/>
      </vt:variant>
      <vt:variant>
        <vt:lpwstr>_Toc359783430</vt:lpwstr>
      </vt:variant>
      <vt:variant>
        <vt:i4>1310774</vt:i4>
      </vt:variant>
      <vt:variant>
        <vt:i4>128</vt:i4>
      </vt:variant>
      <vt:variant>
        <vt:i4>0</vt:i4>
      </vt:variant>
      <vt:variant>
        <vt:i4>5</vt:i4>
      </vt:variant>
      <vt:variant>
        <vt:lpwstr/>
      </vt:variant>
      <vt:variant>
        <vt:lpwstr>_Toc359783429</vt:lpwstr>
      </vt:variant>
      <vt:variant>
        <vt:i4>1310774</vt:i4>
      </vt:variant>
      <vt:variant>
        <vt:i4>122</vt:i4>
      </vt:variant>
      <vt:variant>
        <vt:i4>0</vt:i4>
      </vt:variant>
      <vt:variant>
        <vt:i4>5</vt:i4>
      </vt:variant>
      <vt:variant>
        <vt:lpwstr/>
      </vt:variant>
      <vt:variant>
        <vt:lpwstr>_Toc359783428</vt:lpwstr>
      </vt:variant>
      <vt:variant>
        <vt:i4>1310774</vt:i4>
      </vt:variant>
      <vt:variant>
        <vt:i4>116</vt:i4>
      </vt:variant>
      <vt:variant>
        <vt:i4>0</vt:i4>
      </vt:variant>
      <vt:variant>
        <vt:i4>5</vt:i4>
      </vt:variant>
      <vt:variant>
        <vt:lpwstr/>
      </vt:variant>
      <vt:variant>
        <vt:lpwstr>_Toc359783427</vt:lpwstr>
      </vt:variant>
      <vt:variant>
        <vt:i4>1310774</vt:i4>
      </vt:variant>
      <vt:variant>
        <vt:i4>110</vt:i4>
      </vt:variant>
      <vt:variant>
        <vt:i4>0</vt:i4>
      </vt:variant>
      <vt:variant>
        <vt:i4>5</vt:i4>
      </vt:variant>
      <vt:variant>
        <vt:lpwstr/>
      </vt:variant>
      <vt:variant>
        <vt:lpwstr>_Toc359783426</vt:lpwstr>
      </vt:variant>
      <vt:variant>
        <vt:i4>1310774</vt:i4>
      </vt:variant>
      <vt:variant>
        <vt:i4>104</vt:i4>
      </vt:variant>
      <vt:variant>
        <vt:i4>0</vt:i4>
      </vt:variant>
      <vt:variant>
        <vt:i4>5</vt:i4>
      </vt:variant>
      <vt:variant>
        <vt:lpwstr/>
      </vt:variant>
      <vt:variant>
        <vt:lpwstr>_Toc359783425</vt:lpwstr>
      </vt:variant>
      <vt:variant>
        <vt:i4>1310774</vt:i4>
      </vt:variant>
      <vt:variant>
        <vt:i4>98</vt:i4>
      </vt:variant>
      <vt:variant>
        <vt:i4>0</vt:i4>
      </vt:variant>
      <vt:variant>
        <vt:i4>5</vt:i4>
      </vt:variant>
      <vt:variant>
        <vt:lpwstr/>
      </vt:variant>
      <vt:variant>
        <vt:lpwstr>_Toc359783424</vt:lpwstr>
      </vt:variant>
      <vt:variant>
        <vt:i4>1310774</vt:i4>
      </vt:variant>
      <vt:variant>
        <vt:i4>92</vt:i4>
      </vt:variant>
      <vt:variant>
        <vt:i4>0</vt:i4>
      </vt:variant>
      <vt:variant>
        <vt:i4>5</vt:i4>
      </vt:variant>
      <vt:variant>
        <vt:lpwstr/>
      </vt:variant>
      <vt:variant>
        <vt:lpwstr>_Toc359783423</vt:lpwstr>
      </vt:variant>
      <vt:variant>
        <vt:i4>1310774</vt:i4>
      </vt:variant>
      <vt:variant>
        <vt:i4>86</vt:i4>
      </vt:variant>
      <vt:variant>
        <vt:i4>0</vt:i4>
      </vt:variant>
      <vt:variant>
        <vt:i4>5</vt:i4>
      </vt:variant>
      <vt:variant>
        <vt:lpwstr/>
      </vt:variant>
      <vt:variant>
        <vt:lpwstr>_Toc359783422</vt:lpwstr>
      </vt:variant>
      <vt:variant>
        <vt:i4>1310774</vt:i4>
      </vt:variant>
      <vt:variant>
        <vt:i4>80</vt:i4>
      </vt:variant>
      <vt:variant>
        <vt:i4>0</vt:i4>
      </vt:variant>
      <vt:variant>
        <vt:i4>5</vt:i4>
      </vt:variant>
      <vt:variant>
        <vt:lpwstr/>
      </vt:variant>
      <vt:variant>
        <vt:lpwstr>_Toc359783421</vt:lpwstr>
      </vt:variant>
      <vt:variant>
        <vt:i4>1310774</vt:i4>
      </vt:variant>
      <vt:variant>
        <vt:i4>74</vt:i4>
      </vt:variant>
      <vt:variant>
        <vt:i4>0</vt:i4>
      </vt:variant>
      <vt:variant>
        <vt:i4>5</vt:i4>
      </vt:variant>
      <vt:variant>
        <vt:lpwstr/>
      </vt:variant>
      <vt:variant>
        <vt:lpwstr>_Toc359783420</vt:lpwstr>
      </vt:variant>
      <vt:variant>
        <vt:i4>1507382</vt:i4>
      </vt:variant>
      <vt:variant>
        <vt:i4>68</vt:i4>
      </vt:variant>
      <vt:variant>
        <vt:i4>0</vt:i4>
      </vt:variant>
      <vt:variant>
        <vt:i4>5</vt:i4>
      </vt:variant>
      <vt:variant>
        <vt:lpwstr/>
      </vt:variant>
      <vt:variant>
        <vt:lpwstr>_Toc359783419</vt:lpwstr>
      </vt:variant>
      <vt:variant>
        <vt:i4>1507382</vt:i4>
      </vt:variant>
      <vt:variant>
        <vt:i4>62</vt:i4>
      </vt:variant>
      <vt:variant>
        <vt:i4>0</vt:i4>
      </vt:variant>
      <vt:variant>
        <vt:i4>5</vt:i4>
      </vt:variant>
      <vt:variant>
        <vt:lpwstr/>
      </vt:variant>
      <vt:variant>
        <vt:lpwstr>_Toc359783418</vt:lpwstr>
      </vt:variant>
      <vt:variant>
        <vt:i4>1507382</vt:i4>
      </vt:variant>
      <vt:variant>
        <vt:i4>56</vt:i4>
      </vt:variant>
      <vt:variant>
        <vt:i4>0</vt:i4>
      </vt:variant>
      <vt:variant>
        <vt:i4>5</vt:i4>
      </vt:variant>
      <vt:variant>
        <vt:lpwstr/>
      </vt:variant>
      <vt:variant>
        <vt:lpwstr>_Toc359783417</vt:lpwstr>
      </vt:variant>
      <vt:variant>
        <vt:i4>1507382</vt:i4>
      </vt:variant>
      <vt:variant>
        <vt:i4>50</vt:i4>
      </vt:variant>
      <vt:variant>
        <vt:i4>0</vt:i4>
      </vt:variant>
      <vt:variant>
        <vt:i4>5</vt:i4>
      </vt:variant>
      <vt:variant>
        <vt:lpwstr/>
      </vt:variant>
      <vt:variant>
        <vt:lpwstr>_Toc359783416</vt:lpwstr>
      </vt:variant>
      <vt:variant>
        <vt:i4>1507382</vt:i4>
      </vt:variant>
      <vt:variant>
        <vt:i4>44</vt:i4>
      </vt:variant>
      <vt:variant>
        <vt:i4>0</vt:i4>
      </vt:variant>
      <vt:variant>
        <vt:i4>5</vt:i4>
      </vt:variant>
      <vt:variant>
        <vt:lpwstr/>
      </vt:variant>
      <vt:variant>
        <vt:lpwstr>_Toc359783415</vt:lpwstr>
      </vt:variant>
      <vt:variant>
        <vt:i4>1507382</vt:i4>
      </vt:variant>
      <vt:variant>
        <vt:i4>38</vt:i4>
      </vt:variant>
      <vt:variant>
        <vt:i4>0</vt:i4>
      </vt:variant>
      <vt:variant>
        <vt:i4>5</vt:i4>
      </vt:variant>
      <vt:variant>
        <vt:lpwstr/>
      </vt:variant>
      <vt:variant>
        <vt:lpwstr>_Toc359783414</vt:lpwstr>
      </vt:variant>
      <vt:variant>
        <vt:i4>1507382</vt:i4>
      </vt:variant>
      <vt:variant>
        <vt:i4>32</vt:i4>
      </vt:variant>
      <vt:variant>
        <vt:i4>0</vt:i4>
      </vt:variant>
      <vt:variant>
        <vt:i4>5</vt:i4>
      </vt:variant>
      <vt:variant>
        <vt:lpwstr/>
      </vt:variant>
      <vt:variant>
        <vt:lpwstr>_Toc359783413</vt:lpwstr>
      </vt:variant>
      <vt:variant>
        <vt:i4>1507382</vt:i4>
      </vt:variant>
      <vt:variant>
        <vt:i4>26</vt:i4>
      </vt:variant>
      <vt:variant>
        <vt:i4>0</vt:i4>
      </vt:variant>
      <vt:variant>
        <vt:i4>5</vt:i4>
      </vt:variant>
      <vt:variant>
        <vt:lpwstr/>
      </vt:variant>
      <vt:variant>
        <vt:lpwstr>_Toc359783412</vt:lpwstr>
      </vt:variant>
      <vt:variant>
        <vt:i4>1507382</vt:i4>
      </vt:variant>
      <vt:variant>
        <vt:i4>20</vt:i4>
      </vt:variant>
      <vt:variant>
        <vt:i4>0</vt:i4>
      </vt:variant>
      <vt:variant>
        <vt:i4>5</vt:i4>
      </vt:variant>
      <vt:variant>
        <vt:lpwstr/>
      </vt:variant>
      <vt:variant>
        <vt:lpwstr>_Toc359783411</vt:lpwstr>
      </vt:variant>
      <vt:variant>
        <vt:i4>1507382</vt:i4>
      </vt:variant>
      <vt:variant>
        <vt:i4>14</vt:i4>
      </vt:variant>
      <vt:variant>
        <vt:i4>0</vt:i4>
      </vt:variant>
      <vt:variant>
        <vt:i4>5</vt:i4>
      </vt:variant>
      <vt:variant>
        <vt:lpwstr/>
      </vt:variant>
      <vt:variant>
        <vt:lpwstr>_Toc359783410</vt:lpwstr>
      </vt:variant>
      <vt:variant>
        <vt:i4>1441846</vt:i4>
      </vt:variant>
      <vt:variant>
        <vt:i4>8</vt:i4>
      </vt:variant>
      <vt:variant>
        <vt:i4>0</vt:i4>
      </vt:variant>
      <vt:variant>
        <vt:i4>5</vt:i4>
      </vt:variant>
      <vt:variant>
        <vt:lpwstr/>
      </vt:variant>
      <vt:variant>
        <vt:lpwstr>_Toc359783409</vt:lpwstr>
      </vt:variant>
      <vt:variant>
        <vt:i4>1441846</vt:i4>
      </vt:variant>
      <vt:variant>
        <vt:i4>2</vt:i4>
      </vt:variant>
      <vt:variant>
        <vt:i4>0</vt:i4>
      </vt:variant>
      <vt:variant>
        <vt:i4>5</vt:i4>
      </vt:variant>
      <vt:variant>
        <vt:lpwstr/>
      </vt:variant>
      <vt:variant>
        <vt:lpwstr>_Toc359783408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Jonsson</dc:creator>
  <cp:lastModifiedBy>Cma Mlb</cp:lastModifiedBy>
  <cp:revision>2</cp:revision>
  <dcterms:created xsi:type="dcterms:W3CDTF">2016-10-15T10:24:00Z</dcterms:created>
  <dcterms:modified xsi:type="dcterms:W3CDTF">2016-10-15T10:24:00Z</dcterms:modified>
</cp:coreProperties>
</file>